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86" w:rsidRPr="006B6AD5" w:rsidRDefault="00EC1986" w:rsidP="00EC1986">
      <w:pPr>
        <w:spacing w:before="80"/>
        <w:ind w:firstLine="567"/>
        <w:jc w:val="both"/>
        <w:rPr>
          <w:rFonts w:ascii="Times New Roman" w:hAnsi="Times New Roman"/>
          <w:b/>
          <w:sz w:val="28"/>
          <w:szCs w:val="28"/>
          <w:lang w:val="nl-NL"/>
        </w:rPr>
      </w:pPr>
      <w:r w:rsidRPr="006B6AD5">
        <w:rPr>
          <w:rFonts w:ascii="Times New Roman" w:hAnsi="Times New Roman"/>
          <w:b/>
          <w:sz w:val="28"/>
          <w:szCs w:val="28"/>
          <w:lang w:val="vi-VN"/>
        </w:rPr>
        <w:t>1</w:t>
      </w:r>
      <w:r w:rsidRPr="006B6AD5">
        <w:rPr>
          <w:rFonts w:ascii="Times New Roman" w:hAnsi="Times New Roman"/>
          <w:b/>
          <w:sz w:val="28"/>
          <w:szCs w:val="28"/>
          <w:lang w:val="nl-NL"/>
        </w:rPr>
        <w:t>8</w:t>
      </w:r>
      <w:r w:rsidRPr="006B6AD5">
        <w:rPr>
          <w:rFonts w:ascii="Times New Roman" w:hAnsi="Times New Roman"/>
          <w:b/>
          <w:sz w:val="28"/>
          <w:szCs w:val="28"/>
          <w:lang w:val="vi-VN"/>
        </w:rPr>
        <w:t>. Tính tiền cấp quyền khai thác khoáng sản</w:t>
      </w:r>
      <w:r w:rsidRPr="006B6AD5">
        <w:rPr>
          <w:rFonts w:ascii="Times New Roman" w:hAnsi="Times New Roman"/>
          <w:b/>
          <w:sz w:val="28"/>
          <w:szCs w:val="28"/>
          <w:lang w:val="nl-NL"/>
        </w:rPr>
        <w:t xml:space="preserve"> (đối với trường hợp Giấy phép khai thác khoáng sản đã được cấp trước ngày Nghị định số 203/2013/NĐ-CP có hiệu lực)</w:t>
      </w:r>
    </w:p>
    <w:p w:rsidR="00EC1986" w:rsidRPr="006B6AD5" w:rsidRDefault="00EC1986" w:rsidP="00EC1986">
      <w:pPr>
        <w:spacing w:before="80"/>
        <w:ind w:firstLine="567"/>
        <w:jc w:val="both"/>
        <w:outlineLvl w:val="1"/>
        <w:rPr>
          <w:rFonts w:ascii="Times New Roman" w:hAnsi="Times New Roman"/>
          <w:b/>
          <w:bCs/>
          <w:sz w:val="28"/>
          <w:szCs w:val="28"/>
          <w:lang w:val="vi-VN"/>
        </w:rPr>
      </w:pPr>
      <w:r w:rsidRPr="006B6AD5">
        <w:rPr>
          <w:rFonts w:ascii="Times New Roman" w:hAnsi="Times New Roman"/>
          <w:b/>
          <w:bCs/>
          <w:sz w:val="28"/>
          <w:szCs w:val="28"/>
          <w:lang w:val="vi-VN"/>
        </w:rPr>
        <w:t>a</w:t>
      </w:r>
      <w:r w:rsidRPr="006B6AD5">
        <w:rPr>
          <w:rFonts w:ascii="Times New Roman" w:hAnsi="Times New Roman"/>
          <w:b/>
          <w:bCs/>
          <w:sz w:val="28"/>
          <w:szCs w:val="28"/>
        </w:rPr>
        <w:t>)</w:t>
      </w:r>
      <w:r w:rsidRPr="006B6AD5">
        <w:rPr>
          <w:rFonts w:ascii="Times New Roman" w:hAnsi="Times New Roman"/>
          <w:b/>
          <w:bCs/>
          <w:sz w:val="28"/>
          <w:szCs w:val="28"/>
          <w:lang w:val="vi-VN"/>
        </w:rPr>
        <w:t xml:space="preserve"> Trình tự thực hiện:</w:t>
      </w:r>
    </w:p>
    <w:p w:rsidR="00EC1986" w:rsidRPr="006B6AD5" w:rsidRDefault="00EC1986" w:rsidP="00EC1986">
      <w:pPr>
        <w:spacing w:before="80"/>
        <w:ind w:firstLine="567"/>
        <w:jc w:val="both"/>
        <w:rPr>
          <w:rFonts w:ascii="Times New Roman" w:hAnsi="Times New Roman"/>
          <w:sz w:val="28"/>
          <w:szCs w:val="28"/>
          <w:lang w:val="vi-VN"/>
        </w:rPr>
      </w:pPr>
      <w:r w:rsidRPr="006B6AD5">
        <w:rPr>
          <w:rFonts w:ascii="Times New Roman" w:hAnsi="Times New Roman"/>
          <w:bCs/>
          <w:sz w:val="28"/>
          <w:szCs w:val="28"/>
          <w:lang w:val="vi-VN"/>
        </w:rPr>
        <w:t>- Bước 1. Nộp hồ sơ</w:t>
      </w:r>
      <w:r w:rsidRPr="006B6AD5">
        <w:rPr>
          <w:rFonts w:ascii="Times New Roman" w:hAnsi="Times New Roman"/>
          <w:bCs/>
          <w:sz w:val="28"/>
          <w:szCs w:val="28"/>
        </w:rPr>
        <w:t xml:space="preserve">: </w:t>
      </w:r>
      <w:r w:rsidRPr="006B6AD5">
        <w:rPr>
          <w:rFonts w:ascii="Times New Roman" w:hAnsi="Times New Roman"/>
          <w:sz w:val="28"/>
          <w:szCs w:val="28"/>
          <w:lang w:val="vi-VN"/>
        </w:rPr>
        <w:t>Tổ chức, cá nhân được cấp Giấy phép khai thác khoáng sản nộp hồ sơ tính tiền cấp quyền khai thác khoáng sản về Sở Tài nguyên và Môi trường theo thẩm quyền cấp phép khai thác.</w:t>
      </w:r>
    </w:p>
    <w:p w:rsidR="00EC1986" w:rsidRPr="006B6AD5" w:rsidRDefault="00EC1986" w:rsidP="00EC1986">
      <w:pPr>
        <w:spacing w:before="80"/>
        <w:ind w:firstLine="567"/>
        <w:jc w:val="both"/>
        <w:outlineLvl w:val="1"/>
        <w:rPr>
          <w:rFonts w:ascii="Times New Roman" w:hAnsi="Times New Roman"/>
          <w:bCs/>
          <w:sz w:val="28"/>
          <w:szCs w:val="28"/>
          <w:lang w:val="vi-VN"/>
        </w:rPr>
      </w:pPr>
      <w:r w:rsidRPr="006B6AD5">
        <w:rPr>
          <w:rFonts w:ascii="Times New Roman" w:hAnsi="Times New Roman"/>
          <w:bCs/>
          <w:sz w:val="28"/>
          <w:szCs w:val="28"/>
          <w:lang w:val="vi-VN"/>
        </w:rPr>
        <w:t>- Bước 2. Kiểm tra và thẩm định hồ sơ</w:t>
      </w:r>
    </w:p>
    <w:p w:rsidR="00EC1986" w:rsidRPr="006B6AD5" w:rsidRDefault="00EC1986" w:rsidP="00EC1986">
      <w:pPr>
        <w:spacing w:before="80"/>
        <w:ind w:firstLine="567"/>
        <w:jc w:val="both"/>
        <w:outlineLvl w:val="1"/>
        <w:rPr>
          <w:rFonts w:ascii="Times New Roman" w:hAnsi="Times New Roman"/>
          <w:bCs/>
          <w:sz w:val="28"/>
          <w:szCs w:val="28"/>
          <w:lang w:val="vi-VN"/>
        </w:rPr>
      </w:pPr>
      <w:r w:rsidRPr="006B6AD5">
        <w:rPr>
          <w:rFonts w:ascii="Times New Roman" w:hAnsi="Times New Roman"/>
          <w:sz w:val="28"/>
          <w:szCs w:val="28"/>
          <w:lang w:val="vi-VN"/>
        </w:rPr>
        <w:t>Sở Tài nguyên và Môi trường</w:t>
      </w:r>
      <w:r w:rsidRPr="006B6AD5">
        <w:rPr>
          <w:rFonts w:ascii="Times New Roman" w:hAnsi="Times New Roman"/>
          <w:sz w:val="28"/>
          <w:szCs w:val="28"/>
          <w:shd w:val="clear" w:color="auto" w:fill="FFFFFF"/>
          <w:lang w:val="vi-VN"/>
        </w:rPr>
        <w:t xml:space="preserve"> là cơ quan tiếp nhận, kiểm tra, xác nhận tính pháp lý, mức độ đầy đủ của các hồ sơ tính tiền cấp quyền khai thác khoáng sản do tổ chức, cá nhân nộp</w:t>
      </w:r>
      <w:r w:rsidRPr="006B6AD5">
        <w:rPr>
          <w:rFonts w:ascii="Times New Roman" w:hAnsi="Times New Roman"/>
          <w:sz w:val="28"/>
          <w:szCs w:val="28"/>
          <w:lang w:val="vi-VN"/>
        </w:rPr>
        <w:t>.</w:t>
      </w:r>
    </w:p>
    <w:p w:rsidR="00EC1986" w:rsidRPr="006B6AD5" w:rsidRDefault="00EC1986" w:rsidP="00EC1986">
      <w:pPr>
        <w:spacing w:before="80"/>
        <w:ind w:firstLine="567"/>
        <w:jc w:val="both"/>
        <w:outlineLvl w:val="1"/>
        <w:rPr>
          <w:rFonts w:ascii="Times New Roman" w:hAnsi="Times New Roman"/>
          <w:bCs/>
          <w:sz w:val="28"/>
          <w:szCs w:val="28"/>
          <w:lang w:val="vi-VN"/>
        </w:rPr>
      </w:pPr>
      <w:r w:rsidRPr="006B6AD5">
        <w:rPr>
          <w:rFonts w:ascii="Times New Roman" w:hAnsi="Times New Roman"/>
          <w:bCs/>
          <w:sz w:val="28"/>
          <w:szCs w:val="28"/>
          <w:lang w:val="vi-VN"/>
        </w:rPr>
        <w:t>- Bước 3. Trình phê duyệt tiền cấp quyền khai thác khoáng sản</w:t>
      </w:r>
    </w:p>
    <w:p w:rsidR="00EC1986" w:rsidRPr="006B6AD5" w:rsidRDefault="00EC1986" w:rsidP="00EC1986">
      <w:pPr>
        <w:spacing w:before="80"/>
        <w:ind w:firstLine="567"/>
        <w:jc w:val="both"/>
        <w:outlineLvl w:val="1"/>
        <w:rPr>
          <w:rFonts w:ascii="Times New Roman" w:hAnsi="Times New Roman"/>
          <w:bCs/>
          <w:sz w:val="28"/>
          <w:szCs w:val="28"/>
          <w:lang w:val="vi-VN"/>
        </w:rPr>
      </w:pPr>
      <w:r w:rsidRPr="006B6AD5">
        <w:rPr>
          <w:rFonts w:ascii="Times New Roman" w:hAnsi="Times New Roman"/>
          <w:sz w:val="28"/>
          <w:szCs w:val="28"/>
          <w:lang w:val="vi-VN"/>
        </w:rPr>
        <w:t>Sở Tài nguyên và Môi trường</w:t>
      </w:r>
      <w:r w:rsidRPr="006B6AD5">
        <w:rPr>
          <w:rFonts w:ascii="Times New Roman" w:hAnsi="Times New Roman"/>
          <w:sz w:val="28"/>
          <w:szCs w:val="28"/>
          <w:shd w:val="clear" w:color="auto" w:fill="FFFFFF"/>
          <w:lang w:val="vi-VN"/>
        </w:rPr>
        <w:t xml:space="preserve"> trình hồ sơ tính tiền cấp quyền khai thác khoáng sản; kết quả xác định tại Hội đồng thẩm định; trình Chủ tịch Ủy ban nhân dân cấp tỉnh phê duyệt tiền cấp quyền khai thác khoáng sản theo thẩm quyền cấp phép khai thác khoáng sản</w:t>
      </w:r>
      <w:r w:rsidRPr="006B6AD5">
        <w:rPr>
          <w:rFonts w:ascii="Times New Roman" w:hAnsi="Times New Roman"/>
          <w:sz w:val="28"/>
          <w:szCs w:val="28"/>
          <w:lang w:val="vi-VN"/>
        </w:rPr>
        <w:t>.</w:t>
      </w:r>
    </w:p>
    <w:p w:rsidR="00EC1986" w:rsidRPr="006B6AD5" w:rsidRDefault="00EC1986" w:rsidP="00EC1986">
      <w:pPr>
        <w:spacing w:before="80"/>
        <w:ind w:firstLine="567"/>
        <w:jc w:val="both"/>
        <w:outlineLvl w:val="1"/>
        <w:rPr>
          <w:rFonts w:ascii="Times New Roman" w:hAnsi="Times New Roman"/>
          <w:bCs/>
          <w:sz w:val="28"/>
          <w:szCs w:val="28"/>
          <w:lang w:val="vi-VN"/>
        </w:rPr>
      </w:pPr>
      <w:r w:rsidRPr="006B6AD5">
        <w:rPr>
          <w:rFonts w:ascii="Times New Roman" w:hAnsi="Times New Roman"/>
          <w:bCs/>
          <w:sz w:val="28"/>
          <w:szCs w:val="28"/>
          <w:lang w:val="vi-VN"/>
        </w:rPr>
        <w:t xml:space="preserve">- Bước 4. Thông báo kết quả </w:t>
      </w:r>
    </w:p>
    <w:p w:rsidR="00EC1986" w:rsidRPr="006B6AD5" w:rsidRDefault="00EC1986" w:rsidP="00EC1986">
      <w:pPr>
        <w:spacing w:before="80"/>
        <w:ind w:firstLine="567"/>
        <w:jc w:val="both"/>
        <w:outlineLvl w:val="1"/>
        <w:rPr>
          <w:rFonts w:ascii="Times New Roman" w:hAnsi="Times New Roman"/>
          <w:bCs/>
          <w:sz w:val="28"/>
          <w:szCs w:val="28"/>
          <w:lang w:val="vi-VN"/>
        </w:rPr>
      </w:pPr>
      <w:r w:rsidRPr="006B6AD5">
        <w:rPr>
          <w:rFonts w:ascii="Times New Roman" w:hAnsi="Times New Roman"/>
          <w:sz w:val="28"/>
          <w:szCs w:val="28"/>
          <w:lang w:val="vi-VN"/>
        </w:rPr>
        <w:t>Sở Tài nguyên và Môi trường</w:t>
      </w:r>
      <w:r w:rsidRPr="006B6AD5">
        <w:rPr>
          <w:rFonts w:ascii="Times New Roman" w:hAnsi="Times New Roman"/>
          <w:sz w:val="28"/>
          <w:szCs w:val="28"/>
          <w:shd w:val="clear" w:color="auto" w:fill="FFFFFF"/>
          <w:lang w:val="vi-VN"/>
        </w:rPr>
        <w:t xml:space="preserve"> gửi Quyết định phê duyệt tiền cấp quyền khai thác khoáng sản cho Cục thuế địa phương nơi có khu vực khoáng sản được cấp phép khai thác để ra thông báo nộp tiền cấp quyền khai thác khoáng sản</w:t>
      </w:r>
      <w:r w:rsidRPr="006B6AD5">
        <w:rPr>
          <w:rFonts w:ascii="Times New Roman" w:hAnsi="Times New Roman"/>
          <w:sz w:val="28"/>
          <w:szCs w:val="28"/>
          <w:lang w:val="vi-VN"/>
        </w:rPr>
        <w:t>.</w:t>
      </w:r>
    </w:p>
    <w:p w:rsidR="00EC1986" w:rsidRPr="006B6AD5" w:rsidRDefault="00EC1986" w:rsidP="00EC1986">
      <w:pPr>
        <w:spacing w:before="80"/>
        <w:ind w:firstLine="567"/>
        <w:jc w:val="both"/>
        <w:outlineLvl w:val="1"/>
        <w:rPr>
          <w:rFonts w:ascii="Times New Roman" w:hAnsi="Times New Roman"/>
          <w:b/>
          <w:bCs/>
          <w:sz w:val="28"/>
          <w:szCs w:val="28"/>
        </w:rPr>
      </w:pPr>
      <w:r w:rsidRPr="006B6AD5">
        <w:rPr>
          <w:rFonts w:ascii="Times New Roman" w:hAnsi="Times New Roman"/>
          <w:b/>
          <w:bCs/>
          <w:sz w:val="28"/>
          <w:szCs w:val="28"/>
        </w:rPr>
        <w:t>b)</w:t>
      </w:r>
      <w:r w:rsidRPr="006B6AD5">
        <w:rPr>
          <w:rFonts w:ascii="Times New Roman" w:hAnsi="Times New Roman"/>
          <w:b/>
          <w:bCs/>
          <w:sz w:val="28"/>
          <w:szCs w:val="28"/>
          <w:lang w:val="vi-VN"/>
        </w:rPr>
        <w:t xml:space="preserve"> Cách thức thực hiện</w:t>
      </w:r>
      <w:r w:rsidRPr="006B6AD5">
        <w:rPr>
          <w:rFonts w:ascii="Times New Roman" w:hAnsi="Times New Roman"/>
          <w:b/>
          <w:bCs/>
          <w:sz w:val="28"/>
          <w:szCs w:val="28"/>
        </w:rPr>
        <w:t>:</w:t>
      </w:r>
    </w:p>
    <w:p w:rsidR="00EC1986" w:rsidRPr="006B6AD5" w:rsidRDefault="00EC1986" w:rsidP="00EC1986">
      <w:pPr>
        <w:pStyle w:val="NormalWeb"/>
        <w:shd w:val="clear" w:color="auto" w:fill="FFFFFF"/>
        <w:spacing w:before="80" w:beforeAutospacing="0" w:after="0" w:afterAutospacing="0"/>
        <w:ind w:firstLine="567"/>
        <w:jc w:val="both"/>
        <w:rPr>
          <w:sz w:val="28"/>
          <w:szCs w:val="28"/>
        </w:rPr>
      </w:pPr>
      <w:r w:rsidRPr="006B6AD5">
        <w:rPr>
          <w:bCs/>
          <w:sz w:val="28"/>
          <w:szCs w:val="28"/>
          <w:lang w:val="vi-VN"/>
        </w:rPr>
        <w:t xml:space="preserve">- Nộp hồ sơ: </w:t>
      </w:r>
      <w:r w:rsidRPr="006B6AD5">
        <w:rPr>
          <w:sz w:val="28"/>
          <w:szCs w:val="28"/>
        </w:rPr>
        <w:t>Tổ chức, cá nhân được cấp Giấy phép khai thác khoáng sản nộp hồ sơ tính tiền cấp quyền khai thác khoáng sản về Sở Tài nguyên và Môi trường theo thẩm quyền cấp phép khai thác trong thời gian không quá 60 (sáu mươi) ngày, kể từ ngày Nghị định này có hiệu lực thi hành (trực tiếp hoặc qua bưu điện).</w:t>
      </w:r>
    </w:p>
    <w:p w:rsidR="00EC1986" w:rsidRPr="006B6AD5" w:rsidRDefault="00EC1986" w:rsidP="00EC1986">
      <w:pPr>
        <w:spacing w:before="80"/>
        <w:ind w:firstLine="567"/>
        <w:jc w:val="both"/>
        <w:rPr>
          <w:rFonts w:ascii="Times New Roman" w:hAnsi="Times New Roman"/>
          <w:sz w:val="28"/>
          <w:szCs w:val="28"/>
        </w:rPr>
      </w:pPr>
      <w:r w:rsidRPr="006B6AD5">
        <w:rPr>
          <w:rFonts w:ascii="Times New Roman" w:hAnsi="Times New Roman"/>
          <w:bCs/>
          <w:sz w:val="28"/>
          <w:szCs w:val="28"/>
          <w:lang w:val="vi-VN"/>
        </w:rPr>
        <w:t>- Trả kết quả giải quyết thủ tục hành chính:</w:t>
      </w:r>
      <w:r w:rsidRPr="006B6AD5">
        <w:rPr>
          <w:rFonts w:ascii="Times New Roman" w:hAnsi="Times New Roman"/>
          <w:bCs/>
          <w:sz w:val="28"/>
          <w:szCs w:val="28"/>
        </w:rPr>
        <w:t xml:space="preserve"> </w:t>
      </w:r>
      <w:r w:rsidRPr="006B6AD5">
        <w:rPr>
          <w:rFonts w:ascii="Times New Roman" w:hAnsi="Times New Roman"/>
          <w:sz w:val="28"/>
          <w:szCs w:val="28"/>
          <w:shd w:val="clear" w:color="auto" w:fill="FFFFFF"/>
        </w:rPr>
        <w:t>Khi nhận được văn bản phê duyệt tiền cấp quyền khai thác khoáng sản, chậm nhất là 10 (mười) ngày làm việc, Cục thuế địa phương nơi có khu vực khoáng sản được cấp phép khai thác ra thông báo nộp tiền cấp quyền khai thác khoáng sản theo Mẫu số 04 tại Phụ lục II của Nghị định 203/2013/NĐ-CP, gửi tổ chức, cá nhân được cấp quyền khai thác khoáng sản.</w:t>
      </w:r>
    </w:p>
    <w:p w:rsidR="00EC1986" w:rsidRPr="006B6AD5" w:rsidRDefault="00EC1986" w:rsidP="00EC1986">
      <w:pPr>
        <w:tabs>
          <w:tab w:val="left" w:pos="3769"/>
        </w:tabs>
        <w:spacing w:before="80"/>
        <w:ind w:firstLine="567"/>
        <w:jc w:val="both"/>
        <w:outlineLvl w:val="1"/>
        <w:rPr>
          <w:rFonts w:ascii="Times New Roman" w:hAnsi="Times New Roman"/>
          <w:bCs/>
          <w:sz w:val="28"/>
          <w:szCs w:val="28"/>
        </w:rPr>
      </w:pPr>
      <w:r w:rsidRPr="006B6AD5">
        <w:rPr>
          <w:rFonts w:ascii="Times New Roman" w:hAnsi="Times New Roman"/>
          <w:b/>
          <w:bCs/>
          <w:sz w:val="28"/>
          <w:szCs w:val="28"/>
        </w:rPr>
        <w:t>c)</w:t>
      </w:r>
      <w:r w:rsidRPr="006B6AD5">
        <w:rPr>
          <w:rFonts w:ascii="Times New Roman" w:hAnsi="Times New Roman"/>
          <w:b/>
          <w:bCs/>
          <w:sz w:val="28"/>
          <w:szCs w:val="28"/>
          <w:lang w:val="vi-VN"/>
        </w:rPr>
        <w:t xml:space="preserve"> Thành phần hồ sơ</w:t>
      </w:r>
      <w:r w:rsidRPr="006B6AD5">
        <w:rPr>
          <w:rFonts w:ascii="Times New Roman" w:hAnsi="Times New Roman"/>
          <w:b/>
          <w:bCs/>
          <w:sz w:val="28"/>
          <w:szCs w:val="28"/>
        </w:rPr>
        <w:t>:</w:t>
      </w:r>
      <w:r w:rsidRPr="006B6AD5">
        <w:rPr>
          <w:rFonts w:ascii="Times New Roman" w:hAnsi="Times New Roman"/>
          <w:b/>
          <w:bCs/>
          <w:sz w:val="28"/>
          <w:szCs w:val="28"/>
        </w:rPr>
        <w:tab/>
      </w:r>
    </w:p>
    <w:p w:rsidR="00EC1986" w:rsidRPr="006B6AD5" w:rsidRDefault="00EC1986" w:rsidP="00EC1986">
      <w:pPr>
        <w:pStyle w:val="NormalWeb"/>
        <w:shd w:val="clear" w:color="auto" w:fill="FFFFFF"/>
        <w:spacing w:before="80" w:beforeAutospacing="0" w:after="0" w:afterAutospacing="0"/>
        <w:ind w:firstLine="567"/>
        <w:jc w:val="both"/>
        <w:rPr>
          <w:sz w:val="28"/>
          <w:szCs w:val="28"/>
        </w:rPr>
      </w:pPr>
      <w:r w:rsidRPr="006B6AD5">
        <w:rPr>
          <w:sz w:val="28"/>
          <w:szCs w:val="28"/>
        </w:rPr>
        <w:t>- Bản tự kê khai thông tin tính tiền cấp quyền khai thác khoáng sản theo Mẫu số 01 tại Phụ lục II của Nghị định số 203/2013/NĐ-CP</w:t>
      </w:r>
    </w:p>
    <w:p w:rsidR="00EC1986" w:rsidRPr="006B6AD5" w:rsidRDefault="00EC1986" w:rsidP="00EC1986">
      <w:pPr>
        <w:pStyle w:val="NormalWeb"/>
        <w:shd w:val="clear" w:color="auto" w:fill="FFFFFF"/>
        <w:spacing w:before="80" w:beforeAutospacing="0" w:after="0" w:afterAutospacing="0"/>
        <w:ind w:firstLine="567"/>
        <w:jc w:val="both"/>
        <w:rPr>
          <w:sz w:val="28"/>
          <w:szCs w:val="28"/>
        </w:rPr>
      </w:pPr>
      <w:r w:rsidRPr="006B6AD5">
        <w:rPr>
          <w:sz w:val="28"/>
          <w:szCs w:val="28"/>
        </w:rPr>
        <w:t>- Bản sao Giấy phép khai thác khoáng sản.</w:t>
      </w:r>
    </w:p>
    <w:p w:rsidR="00EC1986" w:rsidRPr="006B6AD5" w:rsidRDefault="00EC1986" w:rsidP="00EC1986">
      <w:pPr>
        <w:pStyle w:val="NormalWeb"/>
        <w:shd w:val="clear" w:color="auto" w:fill="FFFFFF"/>
        <w:spacing w:before="80" w:beforeAutospacing="0" w:after="0" w:afterAutospacing="0"/>
        <w:ind w:firstLine="567"/>
        <w:jc w:val="both"/>
        <w:rPr>
          <w:spacing w:val="-6"/>
          <w:sz w:val="28"/>
          <w:szCs w:val="28"/>
        </w:rPr>
      </w:pPr>
      <w:r w:rsidRPr="006B6AD5">
        <w:rPr>
          <w:spacing w:val="-6"/>
          <w:sz w:val="28"/>
          <w:szCs w:val="28"/>
        </w:rPr>
        <w:t>- Báo cáo nộp thuế tài nguyên hàng năm; các chứng từ, tài liệu hợp pháp chứng minh trữ lượng khoáng sản đã khai thác tính đến hết ngày 30 tháng 6 năm 2011.</w:t>
      </w:r>
    </w:p>
    <w:p w:rsidR="00EC1986" w:rsidRPr="006B6AD5" w:rsidRDefault="00EC1986" w:rsidP="00EC1986">
      <w:pPr>
        <w:pStyle w:val="NormalWeb"/>
        <w:shd w:val="clear" w:color="auto" w:fill="FFFFFF"/>
        <w:spacing w:before="80" w:beforeAutospacing="0" w:after="0" w:afterAutospacing="0"/>
        <w:ind w:firstLine="567"/>
        <w:jc w:val="both"/>
        <w:rPr>
          <w:b/>
          <w:spacing w:val="-6"/>
          <w:sz w:val="28"/>
          <w:szCs w:val="28"/>
        </w:rPr>
      </w:pPr>
      <w:r w:rsidRPr="006B6AD5">
        <w:rPr>
          <w:b/>
          <w:spacing w:val="-6"/>
          <w:sz w:val="28"/>
          <w:szCs w:val="28"/>
        </w:rPr>
        <w:lastRenderedPageBreak/>
        <w:t xml:space="preserve">d) Số lượng hồ sơ: </w:t>
      </w:r>
    </w:p>
    <w:p w:rsidR="00EC1986" w:rsidRPr="006B6AD5" w:rsidRDefault="00EC1986" w:rsidP="00EC1986">
      <w:pPr>
        <w:pStyle w:val="NormalWeb"/>
        <w:shd w:val="clear" w:color="auto" w:fill="FFFFFF"/>
        <w:spacing w:before="80" w:beforeAutospacing="0" w:after="0" w:afterAutospacing="0"/>
        <w:ind w:firstLine="567"/>
        <w:jc w:val="both"/>
        <w:rPr>
          <w:sz w:val="28"/>
          <w:szCs w:val="28"/>
        </w:rPr>
      </w:pPr>
      <w:r w:rsidRPr="006B6AD5">
        <w:rPr>
          <w:sz w:val="28"/>
          <w:szCs w:val="28"/>
        </w:rPr>
        <w:t>- 02 (hai) Bản tự kê khai thông tin tính tiền cấp quyền khai thác khoáng sản theo Mẫu số 01 tại Phụ lục II của Nghị định số 203/2013/NĐ-CP.</w:t>
      </w:r>
    </w:p>
    <w:p w:rsidR="00EC1986" w:rsidRPr="006B6AD5" w:rsidRDefault="00EC1986" w:rsidP="00EC1986">
      <w:pPr>
        <w:pStyle w:val="NormalWeb"/>
        <w:shd w:val="clear" w:color="auto" w:fill="FFFFFF"/>
        <w:spacing w:before="80" w:beforeAutospacing="0" w:after="0" w:afterAutospacing="0"/>
        <w:ind w:firstLine="567"/>
        <w:jc w:val="both"/>
        <w:rPr>
          <w:sz w:val="28"/>
          <w:szCs w:val="28"/>
        </w:rPr>
      </w:pPr>
      <w:r w:rsidRPr="006B6AD5">
        <w:rPr>
          <w:sz w:val="28"/>
          <w:szCs w:val="28"/>
        </w:rPr>
        <w:t>- 01 (một) Bản sao Giấy phép khai thác khoáng sản.</w:t>
      </w:r>
    </w:p>
    <w:p w:rsidR="00EC1986" w:rsidRPr="006B6AD5" w:rsidRDefault="00EC1986" w:rsidP="00EC1986">
      <w:pPr>
        <w:pStyle w:val="NormalWeb"/>
        <w:shd w:val="clear" w:color="auto" w:fill="FFFFFF"/>
        <w:spacing w:before="80" w:beforeAutospacing="0" w:after="0" w:afterAutospacing="0"/>
        <w:ind w:firstLine="567"/>
        <w:jc w:val="both"/>
        <w:rPr>
          <w:spacing w:val="-6"/>
          <w:sz w:val="28"/>
          <w:szCs w:val="28"/>
        </w:rPr>
      </w:pPr>
      <w:r w:rsidRPr="006B6AD5">
        <w:rPr>
          <w:spacing w:val="-6"/>
          <w:sz w:val="28"/>
          <w:szCs w:val="28"/>
        </w:rPr>
        <w:t>- 01 (một) Báo cáo nộp thuế tài nguyên hàng năm; các chứng từ, tài liệu hợp pháp chứng minh trữ lượng khoáng sản đã khai thác tính đến hết ngày 30 tháng 6 năm 2011.</w:t>
      </w:r>
    </w:p>
    <w:p w:rsidR="00EC1986" w:rsidRPr="006B6AD5" w:rsidRDefault="00EC1986" w:rsidP="00EC1986">
      <w:pPr>
        <w:spacing w:before="80"/>
        <w:ind w:firstLine="567"/>
        <w:jc w:val="both"/>
        <w:outlineLvl w:val="1"/>
        <w:rPr>
          <w:rFonts w:ascii="Times New Roman" w:hAnsi="Times New Roman"/>
          <w:b/>
          <w:bCs/>
          <w:sz w:val="28"/>
          <w:szCs w:val="28"/>
        </w:rPr>
      </w:pPr>
      <w:r w:rsidRPr="006B6AD5">
        <w:rPr>
          <w:rFonts w:ascii="Times New Roman" w:hAnsi="Times New Roman"/>
          <w:b/>
          <w:bCs/>
          <w:sz w:val="28"/>
          <w:szCs w:val="28"/>
        </w:rPr>
        <w:t>đ)</w:t>
      </w:r>
      <w:r w:rsidRPr="006B6AD5">
        <w:rPr>
          <w:rFonts w:ascii="Times New Roman" w:hAnsi="Times New Roman"/>
          <w:b/>
          <w:bCs/>
          <w:sz w:val="28"/>
          <w:szCs w:val="28"/>
          <w:lang w:val="vi-VN"/>
        </w:rPr>
        <w:t xml:space="preserve"> Thời hạn giải quyết</w:t>
      </w:r>
      <w:r w:rsidRPr="006B6AD5">
        <w:rPr>
          <w:rFonts w:ascii="Times New Roman" w:hAnsi="Times New Roman"/>
          <w:b/>
          <w:bCs/>
          <w:sz w:val="28"/>
          <w:szCs w:val="28"/>
        </w:rPr>
        <w:t xml:space="preserve">: </w:t>
      </w:r>
    </w:p>
    <w:p w:rsidR="00EC1986" w:rsidRPr="006B6AD5" w:rsidRDefault="00EC1986" w:rsidP="00EC1986">
      <w:pPr>
        <w:spacing w:before="80"/>
        <w:ind w:firstLine="567"/>
        <w:jc w:val="both"/>
        <w:outlineLvl w:val="1"/>
        <w:rPr>
          <w:rFonts w:ascii="Times New Roman" w:hAnsi="Times New Roman"/>
          <w:sz w:val="28"/>
          <w:szCs w:val="28"/>
          <w:shd w:val="clear" w:color="auto" w:fill="FFFFFF"/>
        </w:rPr>
      </w:pPr>
      <w:r w:rsidRPr="006B6AD5">
        <w:rPr>
          <w:rFonts w:ascii="Times New Roman" w:hAnsi="Times New Roman"/>
          <w:sz w:val="28"/>
          <w:szCs w:val="28"/>
          <w:shd w:val="clear" w:color="auto" w:fill="FFFFFF"/>
        </w:rPr>
        <w:t>- Chậm nhất là 10 (mười) ngày làm việc khi nhận được văn bản phê duyệt tiền cấp quyền khai thác khoáng sản, Cục thuế địa phương nơi có khu vực khoáng sản được cấp phép khai thác ra thông báo nộp tiền cấp quyền khai thác khoáng sản theo Mẫu số 04 tại Phụ lục II của Nghị định số 203/2013/NĐ-CP, gửi tổ chức, cá nhân được cấp quyền khai thác khoáng sản.</w:t>
      </w:r>
    </w:p>
    <w:p w:rsidR="00EC1986" w:rsidRPr="006B6AD5" w:rsidRDefault="00EC1986" w:rsidP="00EC1986">
      <w:pPr>
        <w:spacing w:before="80"/>
        <w:ind w:firstLine="567"/>
        <w:jc w:val="both"/>
        <w:outlineLvl w:val="1"/>
        <w:rPr>
          <w:rFonts w:ascii="Times New Roman" w:hAnsi="Times New Roman"/>
          <w:sz w:val="28"/>
          <w:szCs w:val="28"/>
          <w:shd w:val="clear" w:color="auto" w:fill="FFFFFF"/>
        </w:rPr>
      </w:pPr>
      <w:r w:rsidRPr="006B6AD5">
        <w:rPr>
          <w:rFonts w:ascii="Times New Roman" w:hAnsi="Times New Roman"/>
          <w:sz w:val="28"/>
          <w:szCs w:val="28"/>
          <w:shd w:val="clear" w:color="auto" w:fill="FFFFFF"/>
        </w:rPr>
        <w:t>- Thời điểm nộp tiền cấp quyền khai thác khoáng sản chậm nhất lần đầu là 90 (chín mươi) ngày tính từ ngày nhận được thông báo của Cục thuế địa phương; thời điểm các lần sau chậm nhất là ngày 31 tháng 3 các năm tiếp theo. Sau các thời điểm này, ngoài số tiền phải nộp theo thông báo, tổ chức, cá nhân còn phải nộp tiền phạt theo quy định của pháp luật về quản lý thuế.</w:t>
      </w:r>
    </w:p>
    <w:p w:rsidR="00EC1986" w:rsidRPr="006B6AD5" w:rsidRDefault="00EC1986" w:rsidP="00EC1986">
      <w:pPr>
        <w:spacing w:before="80"/>
        <w:ind w:firstLine="567"/>
        <w:jc w:val="both"/>
        <w:rPr>
          <w:rFonts w:ascii="Times New Roman" w:hAnsi="Times New Roman"/>
          <w:b/>
          <w:bCs/>
          <w:sz w:val="28"/>
          <w:szCs w:val="28"/>
        </w:rPr>
      </w:pPr>
      <w:r w:rsidRPr="006B6AD5">
        <w:rPr>
          <w:rFonts w:ascii="Times New Roman" w:hAnsi="Times New Roman"/>
          <w:b/>
          <w:bCs/>
          <w:sz w:val="28"/>
          <w:szCs w:val="28"/>
        </w:rPr>
        <w:t xml:space="preserve">e) </w:t>
      </w:r>
      <w:r w:rsidRPr="006B6AD5">
        <w:rPr>
          <w:rFonts w:ascii="Times New Roman" w:hAnsi="Times New Roman"/>
          <w:b/>
          <w:bCs/>
          <w:sz w:val="28"/>
          <w:szCs w:val="28"/>
          <w:lang w:val="vi-VN"/>
        </w:rPr>
        <w:t>Đối tượng thực hiện thủ tục hành chính:</w:t>
      </w:r>
      <w:r w:rsidRPr="006B6AD5">
        <w:rPr>
          <w:rFonts w:ascii="Times New Roman" w:hAnsi="Times New Roman"/>
          <w:sz w:val="28"/>
          <w:szCs w:val="28"/>
          <w:shd w:val="clear" w:color="auto" w:fill="FFFFFF"/>
        </w:rPr>
        <w:t>Tổ chức, cá nhân được cấp giấy phép khai thác không thông qua đấu giá quyền khai thác khoáng sản.</w:t>
      </w:r>
    </w:p>
    <w:p w:rsidR="00EC1986" w:rsidRPr="006B6AD5" w:rsidRDefault="00EC1986" w:rsidP="00EC1986">
      <w:pPr>
        <w:spacing w:before="80"/>
        <w:ind w:firstLine="567"/>
        <w:jc w:val="both"/>
        <w:rPr>
          <w:rFonts w:ascii="Times New Roman" w:hAnsi="Times New Roman"/>
          <w:b/>
          <w:bCs/>
          <w:sz w:val="28"/>
          <w:szCs w:val="28"/>
        </w:rPr>
      </w:pPr>
      <w:r w:rsidRPr="006B6AD5">
        <w:rPr>
          <w:rFonts w:ascii="Times New Roman" w:hAnsi="Times New Roman"/>
          <w:b/>
          <w:bCs/>
          <w:sz w:val="28"/>
          <w:szCs w:val="28"/>
        </w:rPr>
        <w:t>g)</w:t>
      </w:r>
      <w:r w:rsidRPr="006B6AD5">
        <w:rPr>
          <w:rFonts w:ascii="Times New Roman" w:hAnsi="Times New Roman"/>
          <w:b/>
          <w:bCs/>
          <w:sz w:val="28"/>
          <w:szCs w:val="28"/>
          <w:lang w:val="vi-VN"/>
        </w:rPr>
        <w:t xml:space="preserve"> Cơ quan thực hiện thủ tục hành chính</w:t>
      </w:r>
      <w:r w:rsidRPr="006B6AD5">
        <w:rPr>
          <w:rFonts w:ascii="Times New Roman" w:hAnsi="Times New Roman"/>
          <w:b/>
          <w:bCs/>
          <w:sz w:val="28"/>
          <w:szCs w:val="28"/>
        </w:rPr>
        <w:t xml:space="preserve">: </w:t>
      </w:r>
    </w:p>
    <w:p w:rsidR="00EC1986" w:rsidRPr="006B6AD5" w:rsidRDefault="00EC1986" w:rsidP="00EC1986">
      <w:pPr>
        <w:spacing w:before="80"/>
        <w:ind w:firstLine="567"/>
        <w:jc w:val="both"/>
        <w:rPr>
          <w:rFonts w:ascii="Times New Roman" w:hAnsi="Times New Roman"/>
          <w:sz w:val="28"/>
          <w:szCs w:val="28"/>
          <w:shd w:val="clear" w:color="auto" w:fill="FFFFFF"/>
        </w:rPr>
      </w:pPr>
      <w:r w:rsidRPr="006B6AD5">
        <w:rPr>
          <w:rFonts w:ascii="Times New Roman" w:hAnsi="Times New Roman"/>
          <w:bCs/>
          <w:sz w:val="28"/>
          <w:szCs w:val="28"/>
          <w:lang w:val="vi-VN"/>
        </w:rPr>
        <w:t>- Cơ quan có thẩm quyền quyết định:</w:t>
      </w:r>
      <w:r w:rsidRPr="006B6AD5">
        <w:rPr>
          <w:rFonts w:ascii="Times New Roman" w:hAnsi="Times New Roman"/>
          <w:sz w:val="28"/>
          <w:szCs w:val="28"/>
          <w:shd w:val="clear" w:color="auto" w:fill="FFFFFF"/>
        </w:rPr>
        <w:t>Ủy ban nhân dân tỉnh.</w:t>
      </w:r>
    </w:p>
    <w:p w:rsidR="00EC1986" w:rsidRPr="006B6AD5" w:rsidRDefault="00EC1986" w:rsidP="00EC1986">
      <w:pPr>
        <w:spacing w:before="80"/>
        <w:ind w:firstLine="567"/>
        <w:jc w:val="both"/>
        <w:rPr>
          <w:rFonts w:ascii="Times New Roman" w:hAnsi="Times New Roman"/>
          <w:bCs/>
          <w:spacing w:val="-4"/>
          <w:w w:val="90"/>
          <w:sz w:val="28"/>
          <w:szCs w:val="28"/>
        </w:rPr>
      </w:pPr>
      <w:r w:rsidRPr="006B6AD5">
        <w:rPr>
          <w:rFonts w:ascii="Times New Roman" w:hAnsi="Times New Roman"/>
          <w:spacing w:val="-4"/>
          <w:w w:val="90"/>
          <w:sz w:val="28"/>
          <w:szCs w:val="28"/>
          <w:shd w:val="clear" w:color="auto" w:fill="FFFFFF"/>
        </w:rPr>
        <w:t xml:space="preserve">- </w:t>
      </w:r>
      <w:r w:rsidRPr="006B6AD5">
        <w:rPr>
          <w:rFonts w:ascii="Times New Roman" w:hAnsi="Times New Roman"/>
          <w:bCs/>
          <w:spacing w:val="-4"/>
          <w:w w:val="90"/>
          <w:sz w:val="28"/>
          <w:szCs w:val="28"/>
          <w:lang w:val="vi-VN"/>
        </w:rPr>
        <w:t xml:space="preserve">Cơ quan </w:t>
      </w:r>
      <w:r w:rsidRPr="006B6AD5">
        <w:rPr>
          <w:rFonts w:ascii="Times New Roman" w:hAnsi="Times New Roman"/>
          <w:bCs/>
          <w:spacing w:val="-4"/>
          <w:w w:val="90"/>
          <w:sz w:val="28"/>
          <w:szCs w:val="28"/>
        </w:rPr>
        <w:t>hoặc người có thẩm quyền được ủy quyền hoặc phân cấp thực hiện: Không.</w:t>
      </w:r>
    </w:p>
    <w:p w:rsidR="00EC1986" w:rsidRPr="006B6AD5" w:rsidRDefault="00EC1986" w:rsidP="00EC1986">
      <w:pPr>
        <w:spacing w:before="80"/>
        <w:ind w:firstLine="567"/>
        <w:jc w:val="both"/>
        <w:rPr>
          <w:rFonts w:ascii="Times New Roman" w:hAnsi="Times New Roman"/>
          <w:sz w:val="28"/>
          <w:szCs w:val="28"/>
          <w:shd w:val="clear" w:color="auto" w:fill="FFFFFF"/>
        </w:rPr>
      </w:pPr>
      <w:r w:rsidRPr="006B6AD5">
        <w:rPr>
          <w:rFonts w:ascii="Times New Roman" w:hAnsi="Times New Roman"/>
          <w:bCs/>
          <w:sz w:val="28"/>
          <w:szCs w:val="28"/>
          <w:lang w:val="vi-VN"/>
        </w:rPr>
        <w:t xml:space="preserve">- Cơ quan trực tiếp thực hiện: </w:t>
      </w:r>
      <w:r w:rsidRPr="006B6AD5">
        <w:rPr>
          <w:rFonts w:ascii="Times New Roman" w:hAnsi="Times New Roman"/>
          <w:sz w:val="28"/>
          <w:szCs w:val="28"/>
          <w:shd w:val="clear" w:color="auto" w:fill="FFFFFF"/>
        </w:rPr>
        <w:t>Sở Tài nguyên và Môi trường.</w:t>
      </w:r>
    </w:p>
    <w:p w:rsidR="00EC1986" w:rsidRPr="006B6AD5" w:rsidRDefault="00EC1986" w:rsidP="00EC1986">
      <w:pPr>
        <w:spacing w:before="80"/>
        <w:ind w:firstLine="567"/>
        <w:jc w:val="both"/>
        <w:rPr>
          <w:rFonts w:ascii="Times New Roman" w:hAnsi="Times New Roman"/>
          <w:b/>
          <w:bCs/>
          <w:sz w:val="28"/>
          <w:szCs w:val="28"/>
        </w:rPr>
      </w:pPr>
      <w:r w:rsidRPr="006B6AD5">
        <w:rPr>
          <w:rFonts w:ascii="Times New Roman" w:hAnsi="Times New Roman"/>
          <w:bCs/>
          <w:sz w:val="28"/>
          <w:szCs w:val="28"/>
          <w:lang w:val="vi-VN"/>
        </w:rPr>
        <w:t>- Cơ quan</w:t>
      </w:r>
      <w:r w:rsidRPr="006B6AD5">
        <w:rPr>
          <w:rFonts w:ascii="Times New Roman" w:hAnsi="Times New Roman"/>
          <w:bCs/>
          <w:sz w:val="28"/>
          <w:szCs w:val="28"/>
        </w:rPr>
        <w:t>phối hợp: Cục thuế tỉnh, thành phố trực thuộc Trung ương.</w:t>
      </w:r>
    </w:p>
    <w:p w:rsidR="00EC1986" w:rsidRPr="006B6AD5" w:rsidRDefault="00EC1986" w:rsidP="00EC1986">
      <w:pPr>
        <w:spacing w:before="80"/>
        <w:ind w:firstLine="567"/>
        <w:jc w:val="both"/>
        <w:rPr>
          <w:rFonts w:ascii="Times New Roman" w:hAnsi="Times New Roman"/>
          <w:b/>
          <w:bCs/>
          <w:sz w:val="28"/>
          <w:szCs w:val="28"/>
        </w:rPr>
      </w:pPr>
      <w:r w:rsidRPr="006B6AD5">
        <w:rPr>
          <w:rFonts w:ascii="Times New Roman" w:hAnsi="Times New Roman"/>
          <w:b/>
          <w:bCs/>
          <w:sz w:val="28"/>
          <w:szCs w:val="28"/>
        </w:rPr>
        <w:t>h)</w:t>
      </w:r>
      <w:r w:rsidRPr="006B6AD5">
        <w:rPr>
          <w:rFonts w:ascii="Times New Roman" w:hAnsi="Times New Roman"/>
          <w:b/>
          <w:bCs/>
          <w:sz w:val="28"/>
          <w:szCs w:val="28"/>
          <w:lang w:val="vi-VN"/>
        </w:rPr>
        <w:t xml:space="preserve"> Kết quả thực hiện thủ tục hành chính</w:t>
      </w:r>
      <w:r w:rsidRPr="006B6AD5">
        <w:rPr>
          <w:rFonts w:ascii="Times New Roman" w:hAnsi="Times New Roman"/>
          <w:b/>
          <w:bCs/>
          <w:sz w:val="28"/>
          <w:szCs w:val="28"/>
        </w:rPr>
        <w:t xml:space="preserve">: </w:t>
      </w:r>
      <w:r w:rsidRPr="006B6AD5">
        <w:rPr>
          <w:rFonts w:ascii="Times New Roman" w:hAnsi="Times New Roman"/>
          <w:bCs/>
          <w:sz w:val="28"/>
          <w:szCs w:val="28"/>
        </w:rPr>
        <w:t>Quyết định phê duyệt tiền cấp quyền khai thác khoáng sản và thông báo nộp tiền</w:t>
      </w:r>
      <w:r w:rsidRPr="006B6AD5">
        <w:rPr>
          <w:rFonts w:ascii="Times New Roman" w:hAnsi="Times New Roman"/>
          <w:sz w:val="28"/>
          <w:szCs w:val="28"/>
          <w:shd w:val="clear" w:color="auto" w:fill="FFFFFF"/>
        </w:rPr>
        <w:t>cấp quyền khai thác khoáng sản của cơ quan thuế.</w:t>
      </w:r>
    </w:p>
    <w:p w:rsidR="00EC1986" w:rsidRPr="006B6AD5" w:rsidRDefault="00EC1986" w:rsidP="00EC1986">
      <w:pPr>
        <w:spacing w:before="80"/>
        <w:ind w:firstLine="567"/>
        <w:jc w:val="both"/>
        <w:rPr>
          <w:rFonts w:ascii="Times New Roman" w:hAnsi="Times New Roman"/>
          <w:b/>
          <w:bCs/>
          <w:sz w:val="28"/>
          <w:szCs w:val="28"/>
        </w:rPr>
      </w:pPr>
      <w:r w:rsidRPr="006B6AD5">
        <w:rPr>
          <w:rFonts w:ascii="Times New Roman" w:hAnsi="Times New Roman"/>
          <w:b/>
          <w:bCs/>
          <w:sz w:val="28"/>
          <w:szCs w:val="28"/>
        </w:rPr>
        <w:t>i)Phí, l</w:t>
      </w:r>
      <w:r w:rsidRPr="006B6AD5">
        <w:rPr>
          <w:rFonts w:ascii="Times New Roman" w:hAnsi="Times New Roman"/>
          <w:b/>
          <w:bCs/>
          <w:sz w:val="28"/>
          <w:szCs w:val="28"/>
          <w:lang w:val="vi-VN"/>
        </w:rPr>
        <w:t>ệ phí</w:t>
      </w:r>
      <w:r w:rsidRPr="006B6AD5">
        <w:rPr>
          <w:rFonts w:ascii="Times New Roman" w:hAnsi="Times New Roman"/>
          <w:b/>
          <w:bCs/>
          <w:sz w:val="28"/>
          <w:szCs w:val="28"/>
        </w:rPr>
        <w:t xml:space="preserve">: </w:t>
      </w:r>
      <w:r w:rsidRPr="006B6AD5">
        <w:rPr>
          <w:rFonts w:ascii="Times New Roman" w:hAnsi="Times New Roman"/>
          <w:bCs/>
          <w:sz w:val="28"/>
          <w:szCs w:val="28"/>
        </w:rPr>
        <w:t>Không.</w:t>
      </w:r>
    </w:p>
    <w:p w:rsidR="00EC1986" w:rsidRPr="006B6AD5" w:rsidRDefault="00EC1986" w:rsidP="00EC1986">
      <w:pPr>
        <w:pStyle w:val="NormalWeb"/>
        <w:shd w:val="clear" w:color="auto" w:fill="FFFFFF"/>
        <w:spacing w:before="80" w:beforeAutospacing="0" w:after="0" w:afterAutospacing="0"/>
        <w:ind w:firstLine="567"/>
        <w:jc w:val="both"/>
        <w:rPr>
          <w:bCs/>
          <w:sz w:val="28"/>
          <w:szCs w:val="28"/>
        </w:rPr>
      </w:pPr>
      <w:r w:rsidRPr="006B6AD5">
        <w:rPr>
          <w:b/>
          <w:bCs/>
          <w:sz w:val="28"/>
          <w:szCs w:val="28"/>
        </w:rPr>
        <w:t xml:space="preserve">k) </w:t>
      </w:r>
      <w:r w:rsidRPr="006B6AD5">
        <w:rPr>
          <w:b/>
          <w:bCs/>
          <w:sz w:val="28"/>
          <w:szCs w:val="28"/>
          <w:lang w:val="vi-VN"/>
        </w:rPr>
        <w:t>Tên mẫu đơn</w:t>
      </w:r>
      <w:r w:rsidRPr="006B6AD5">
        <w:rPr>
          <w:b/>
          <w:bCs/>
          <w:sz w:val="28"/>
          <w:szCs w:val="28"/>
        </w:rPr>
        <w:t>, mẫu tờ khai</w:t>
      </w:r>
      <w:r w:rsidRPr="006B6AD5">
        <w:rPr>
          <w:bCs/>
          <w:sz w:val="28"/>
          <w:szCs w:val="28"/>
        </w:rPr>
        <w:t xml:space="preserve">: </w:t>
      </w:r>
    </w:p>
    <w:p w:rsidR="00EC1986" w:rsidRPr="006B6AD5" w:rsidRDefault="00EC1986" w:rsidP="00EC1986">
      <w:pPr>
        <w:spacing w:before="80"/>
        <w:ind w:firstLine="567"/>
        <w:jc w:val="both"/>
        <w:outlineLvl w:val="1"/>
        <w:rPr>
          <w:rFonts w:ascii="Times New Roman" w:hAnsi="Times New Roman"/>
          <w:bCs/>
          <w:sz w:val="28"/>
          <w:szCs w:val="28"/>
        </w:rPr>
      </w:pPr>
      <w:r w:rsidRPr="006B6AD5">
        <w:rPr>
          <w:rFonts w:ascii="Times New Roman" w:hAnsi="Times New Roman"/>
          <w:bCs/>
          <w:sz w:val="28"/>
          <w:szCs w:val="28"/>
        </w:rPr>
        <w:t>- Mẫu số 01: Bản tự kê khai thông tin tính tiền khai thác khoáng sản (Ban hành kèm theo Nghị định số 203/2013/NĐ-CP ngày 28/11/2013).</w:t>
      </w:r>
    </w:p>
    <w:p w:rsidR="00EC1986" w:rsidRPr="006B6AD5" w:rsidRDefault="00EC1986" w:rsidP="00EC1986">
      <w:pPr>
        <w:spacing w:before="80"/>
        <w:ind w:firstLine="567"/>
        <w:jc w:val="both"/>
        <w:outlineLvl w:val="1"/>
        <w:rPr>
          <w:rFonts w:ascii="Times New Roman" w:hAnsi="Times New Roman"/>
          <w:bCs/>
          <w:sz w:val="28"/>
          <w:szCs w:val="28"/>
        </w:rPr>
      </w:pPr>
      <w:r w:rsidRPr="006B6AD5">
        <w:rPr>
          <w:rFonts w:ascii="Times New Roman" w:hAnsi="Times New Roman"/>
          <w:bCs/>
          <w:sz w:val="28"/>
          <w:szCs w:val="28"/>
        </w:rPr>
        <w:t>- Mẫu số 03: Quyết định về việc phê duyệt tiền cấp quyền khai thác khoáng sản khu vực (tên mỏ) của Chủ tịch Ủy ban nhân dân tỉnh (Ban hành kèm theo Nghị định số 203/2013/NĐ-CP ngày 28/11/2013).</w:t>
      </w:r>
    </w:p>
    <w:p w:rsidR="00EC1986" w:rsidRPr="006B6AD5" w:rsidRDefault="00EC1986" w:rsidP="00EC1986">
      <w:pPr>
        <w:spacing w:before="80"/>
        <w:ind w:firstLine="567"/>
        <w:jc w:val="both"/>
        <w:outlineLvl w:val="1"/>
        <w:rPr>
          <w:rFonts w:ascii="Times New Roman" w:hAnsi="Times New Roman"/>
          <w:bCs/>
          <w:sz w:val="28"/>
          <w:szCs w:val="28"/>
        </w:rPr>
      </w:pPr>
      <w:r w:rsidRPr="006B6AD5">
        <w:rPr>
          <w:rFonts w:ascii="Times New Roman" w:hAnsi="Times New Roman"/>
          <w:bCs/>
          <w:sz w:val="28"/>
          <w:szCs w:val="28"/>
        </w:rPr>
        <w:lastRenderedPageBreak/>
        <w:t>- Mẫu số 04: Thông báo nộp tiền cấp quyền khai thác khoáng sản (Ban hành kèm theo Nghị định số 203/2013/NĐ-CP ngày 28/11/2013).</w:t>
      </w:r>
    </w:p>
    <w:p w:rsidR="00EC1986" w:rsidRPr="006B6AD5" w:rsidRDefault="00EC1986" w:rsidP="00EC1986">
      <w:pPr>
        <w:spacing w:before="80"/>
        <w:ind w:firstLine="567"/>
        <w:jc w:val="both"/>
        <w:outlineLvl w:val="1"/>
        <w:rPr>
          <w:rFonts w:ascii="Times New Roman" w:hAnsi="Times New Roman"/>
          <w:b/>
          <w:bCs/>
          <w:sz w:val="28"/>
          <w:szCs w:val="28"/>
        </w:rPr>
      </w:pPr>
      <w:r w:rsidRPr="006B6AD5">
        <w:rPr>
          <w:rFonts w:ascii="Times New Roman" w:hAnsi="Times New Roman"/>
          <w:bCs/>
          <w:sz w:val="28"/>
          <w:szCs w:val="28"/>
        </w:rPr>
        <w:t>- Mẫu số 05: Văn bản đề nghị điều chỉnh số lần nộp tiền cấp quyền khai thác khoáng sản và số tiền phải nộp từng lần (Ban hành kèm theo Nghị định số 203/2013/NĐ-CP ngày 28/11/2013).</w:t>
      </w:r>
    </w:p>
    <w:p w:rsidR="00EC1986" w:rsidRPr="006B6AD5" w:rsidRDefault="00EC1986" w:rsidP="00EC1986">
      <w:pPr>
        <w:spacing w:before="80"/>
        <w:ind w:firstLine="567"/>
        <w:jc w:val="both"/>
        <w:outlineLvl w:val="1"/>
        <w:rPr>
          <w:rFonts w:ascii="Times New Roman" w:hAnsi="Times New Roman"/>
          <w:bCs/>
          <w:sz w:val="28"/>
          <w:szCs w:val="28"/>
        </w:rPr>
      </w:pPr>
      <w:r w:rsidRPr="006B6AD5">
        <w:rPr>
          <w:rFonts w:ascii="Times New Roman" w:hAnsi="Times New Roman"/>
          <w:b/>
          <w:bCs/>
          <w:sz w:val="28"/>
          <w:szCs w:val="28"/>
        </w:rPr>
        <w:t>l)</w:t>
      </w:r>
      <w:r w:rsidRPr="006B6AD5">
        <w:rPr>
          <w:rFonts w:ascii="Times New Roman" w:hAnsi="Times New Roman"/>
          <w:b/>
          <w:bCs/>
          <w:sz w:val="28"/>
          <w:szCs w:val="28"/>
          <w:lang w:val="vi-VN"/>
        </w:rPr>
        <w:t xml:space="preserve"> Yêu cầu, điều kiện thực hiện thủ tục hành chính</w:t>
      </w:r>
      <w:r w:rsidRPr="006B6AD5">
        <w:rPr>
          <w:rFonts w:ascii="Times New Roman" w:hAnsi="Times New Roman"/>
          <w:b/>
          <w:bCs/>
          <w:sz w:val="28"/>
          <w:szCs w:val="28"/>
        </w:rPr>
        <w:t xml:space="preserve">: </w:t>
      </w:r>
      <w:r w:rsidRPr="006B6AD5">
        <w:rPr>
          <w:rFonts w:ascii="Times New Roman" w:hAnsi="Times New Roman"/>
          <w:bCs/>
          <w:sz w:val="28"/>
          <w:szCs w:val="28"/>
        </w:rPr>
        <w:t>Không.</w:t>
      </w:r>
    </w:p>
    <w:p w:rsidR="00EC1986" w:rsidRPr="006B6AD5" w:rsidRDefault="00EC1986" w:rsidP="00EC1986">
      <w:pPr>
        <w:spacing w:before="80"/>
        <w:ind w:firstLine="567"/>
        <w:jc w:val="both"/>
        <w:outlineLvl w:val="1"/>
        <w:rPr>
          <w:rFonts w:ascii="Times New Roman" w:hAnsi="Times New Roman"/>
          <w:b/>
          <w:bCs/>
          <w:sz w:val="28"/>
          <w:szCs w:val="28"/>
        </w:rPr>
      </w:pPr>
      <w:r w:rsidRPr="006B6AD5">
        <w:rPr>
          <w:rFonts w:ascii="Times New Roman" w:hAnsi="Times New Roman"/>
          <w:b/>
          <w:bCs/>
          <w:sz w:val="28"/>
          <w:szCs w:val="28"/>
        </w:rPr>
        <w:t>m)</w:t>
      </w:r>
      <w:r w:rsidRPr="006B6AD5">
        <w:rPr>
          <w:rFonts w:ascii="Times New Roman" w:hAnsi="Times New Roman"/>
          <w:b/>
          <w:bCs/>
          <w:sz w:val="28"/>
          <w:szCs w:val="28"/>
          <w:lang w:val="vi-VN"/>
        </w:rPr>
        <w:t xml:space="preserve"> Căn cứ pháp lý của thủ tục hành chính</w:t>
      </w:r>
      <w:r w:rsidRPr="006B6AD5">
        <w:rPr>
          <w:rFonts w:ascii="Times New Roman" w:hAnsi="Times New Roman"/>
          <w:b/>
          <w:bCs/>
          <w:sz w:val="28"/>
          <w:szCs w:val="28"/>
        </w:rPr>
        <w:t>:</w:t>
      </w:r>
    </w:p>
    <w:p w:rsidR="00EC1986" w:rsidRPr="006B6AD5" w:rsidRDefault="00EC1986" w:rsidP="00EC1986">
      <w:pPr>
        <w:spacing w:before="80"/>
        <w:ind w:firstLine="567"/>
        <w:jc w:val="both"/>
        <w:rPr>
          <w:rFonts w:ascii="Times New Roman" w:hAnsi="Times New Roman"/>
          <w:bCs/>
          <w:sz w:val="28"/>
          <w:szCs w:val="28"/>
        </w:rPr>
      </w:pPr>
      <w:r w:rsidRPr="006B6AD5">
        <w:rPr>
          <w:rFonts w:ascii="Times New Roman" w:hAnsi="Times New Roman"/>
          <w:sz w:val="28"/>
          <w:szCs w:val="28"/>
        </w:rPr>
        <w:t>-</w:t>
      </w:r>
      <w:r w:rsidRPr="006B6AD5">
        <w:rPr>
          <w:rFonts w:ascii="Times New Roman" w:hAnsi="Times New Roman"/>
          <w:sz w:val="28"/>
          <w:szCs w:val="28"/>
          <w:lang w:val="vi-VN"/>
        </w:rPr>
        <w:t xml:space="preserve"> Luật </w:t>
      </w:r>
      <w:r w:rsidRPr="006B6AD5">
        <w:rPr>
          <w:rFonts w:ascii="Times New Roman" w:hAnsi="Times New Roman"/>
          <w:sz w:val="28"/>
          <w:szCs w:val="28"/>
        </w:rPr>
        <w:t>k</w:t>
      </w:r>
      <w:r w:rsidRPr="006B6AD5">
        <w:rPr>
          <w:rFonts w:ascii="Times New Roman" w:hAnsi="Times New Roman"/>
          <w:sz w:val="28"/>
          <w:szCs w:val="28"/>
          <w:lang w:val="vi-VN"/>
        </w:rPr>
        <w:t xml:space="preserve">hoáng sản </w:t>
      </w:r>
      <w:r w:rsidRPr="006B6AD5">
        <w:rPr>
          <w:rFonts w:ascii="Times New Roman" w:hAnsi="Times New Roman"/>
          <w:sz w:val="28"/>
          <w:szCs w:val="28"/>
        </w:rPr>
        <w:t xml:space="preserve">số </w:t>
      </w:r>
      <w:r w:rsidRPr="006B6AD5">
        <w:rPr>
          <w:rFonts w:ascii="Times New Roman" w:hAnsi="Times New Roman"/>
          <w:sz w:val="28"/>
          <w:szCs w:val="28"/>
          <w:lang w:val="vi-VN"/>
        </w:rPr>
        <w:t xml:space="preserve">60/2010/QH12 ngày </w:t>
      </w:r>
      <w:r w:rsidRPr="006B6AD5">
        <w:rPr>
          <w:rFonts w:ascii="Times New Roman" w:hAnsi="Times New Roman"/>
          <w:iCs/>
          <w:sz w:val="28"/>
          <w:szCs w:val="28"/>
        </w:rPr>
        <w:t>17 th</w:t>
      </w:r>
      <w:r w:rsidRPr="006B6AD5">
        <w:rPr>
          <w:rFonts w:ascii="Times New Roman" w:hAnsi="Times New Roman"/>
          <w:iCs/>
          <w:spacing w:val="-1"/>
          <w:sz w:val="28"/>
          <w:szCs w:val="28"/>
        </w:rPr>
        <w:t>á</w:t>
      </w:r>
      <w:r w:rsidRPr="006B6AD5">
        <w:rPr>
          <w:rFonts w:ascii="Times New Roman" w:hAnsi="Times New Roman"/>
          <w:iCs/>
          <w:sz w:val="28"/>
          <w:szCs w:val="28"/>
        </w:rPr>
        <w:t xml:space="preserve">ng </w:t>
      </w:r>
      <w:r w:rsidRPr="006B6AD5">
        <w:rPr>
          <w:rFonts w:ascii="Times New Roman" w:hAnsi="Times New Roman"/>
          <w:iCs/>
          <w:spacing w:val="-1"/>
          <w:sz w:val="28"/>
          <w:szCs w:val="28"/>
        </w:rPr>
        <w:t>1</w:t>
      </w:r>
      <w:r w:rsidRPr="006B6AD5">
        <w:rPr>
          <w:rFonts w:ascii="Times New Roman" w:hAnsi="Times New Roman"/>
          <w:iCs/>
          <w:sz w:val="28"/>
          <w:szCs w:val="28"/>
        </w:rPr>
        <w:t xml:space="preserve">1 </w:t>
      </w:r>
      <w:r w:rsidRPr="006B6AD5">
        <w:rPr>
          <w:rFonts w:ascii="Times New Roman" w:hAnsi="Times New Roman"/>
          <w:iCs/>
          <w:spacing w:val="1"/>
          <w:sz w:val="28"/>
          <w:szCs w:val="28"/>
        </w:rPr>
        <w:t>n</w:t>
      </w:r>
      <w:r w:rsidRPr="006B6AD5">
        <w:rPr>
          <w:rFonts w:ascii="Times New Roman" w:hAnsi="Times New Roman"/>
          <w:iCs/>
          <w:sz w:val="28"/>
          <w:szCs w:val="28"/>
        </w:rPr>
        <w:t>ăm2010</w:t>
      </w:r>
      <w:r w:rsidRPr="006B6AD5">
        <w:rPr>
          <w:rFonts w:ascii="Times New Roman" w:hAnsi="Times New Roman"/>
          <w:sz w:val="28"/>
          <w:szCs w:val="28"/>
        </w:rPr>
        <w:t>.</w:t>
      </w:r>
    </w:p>
    <w:p w:rsidR="00EC1986" w:rsidRPr="006B6AD5" w:rsidRDefault="00EC1986" w:rsidP="00EC1986">
      <w:pPr>
        <w:spacing w:before="80"/>
        <w:ind w:firstLine="567"/>
        <w:jc w:val="both"/>
        <w:rPr>
          <w:rFonts w:ascii="Times New Roman" w:hAnsi="Times New Roman"/>
          <w:spacing w:val="-6"/>
          <w:sz w:val="28"/>
          <w:szCs w:val="28"/>
        </w:rPr>
      </w:pPr>
      <w:r w:rsidRPr="006B6AD5">
        <w:rPr>
          <w:rFonts w:ascii="Times New Roman" w:hAnsi="Times New Roman"/>
          <w:bCs/>
          <w:spacing w:val="-6"/>
          <w:sz w:val="28"/>
          <w:szCs w:val="28"/>
        </w:rPr>
        <w:t xml:space="preserve">- Nghị định số </w:t>
      </w:r>
      <w:r w:rsidRPr="006B6AD5">
        <w:rPr>
          <w:rFonts w:ascii="Times New Roman" w:hAnsi="Times New Roman"/>
          <w:spacing w:val="-6"/>
          <w:sz w:val="28"/>
          <w:szCs w:val="28"/>
        </w:rPr>
        <w:t>203/2013/NĐ-CP ngày 28 tháng 11 năm 2013 của Chính phủ quy định về phương pháp tính, mức thu tiền cấp quyền khai thác khoáng sản;</w:t>
      </w:r>
    </w:p>
    <w:p w:rsidR="00EC1986" w:rsidRPr="006B6AD5" w:rsidRDefault="00EC1986" w:rsidP="00EC1986">
      <w:pPr>
        <w:spacing w:before="80"/>
        <w:ind w:firstLine="567"/>
        <w:jc w:val="both"/>
        <w:outlineLvl w:val="1"/>
        <w:rPr>
          <w:rFonts w:ascii="Times New Roman" w:hAnsi="Times New Roman"/>
          <w:bCs/>
          <w:sz w:val="28"/>
          <w:szCs w:val="28"/>
        </w:rPr>
      </w:pPr>
      <w:r w:rsidRPr="006B6AD5">
        <w:rPr>
          <w:rFonts w:ascii="Times New Roman" w:hAnsi="Times New Roman"/>
          <w:sz w:val="28"/>
          <w:szCs w:val="28"/>
          <w:lang w:val="vi-VN"/>
        </w:rPr>
        <w:t>- Nghị định số 158/2016/NĐ-CP ngày 29 tháng 11 năm 2016 của Chính phủ quy định chi tiết thi hành một số điều của Luật khoáng sản.</w:t>
      </w: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right"/>
        <w:rPr>
          <w:bCs/>
          <w:i/>
          <w:iCs/>
          <w:sz w:val="26"/>
          <w:szCs w:val="26"/>
        </w:rPr>
      </w:pPr>
    </w:p>
    <w:p w:rsidR="00EC1986" w:rsidRPr="006B6AD5" w:rsidRDefault="00EC1986" w:rsidP="00EC1986">
      <w:pPr>
        <w:pStyle w:val="NormalWeb"/>
        <w:spacing w:before="80" w:beforeAutospacing="0" w:after="0" w:afterAutospacing="0"/>
        <w:jc w:val="center"/>
        <w:rPr>
          <w:bCs/>
          <w:sz w:val="26"/>
          <w:szCs w:val="26"/>
        </w:rPr>
      </w:pPr>
      <w:r w:rsidRPr="006B6AD5">
        <w:rPr>
          <w:b/>
          <w:bCs/>
          <w:sz w:val="26"/>
          <w:szCs w:val="26"/>
        </w:rPr>
        <w:t>Mẫu số 01. Bản tự kê khai thông tin tính tiền khai thác khoáng sản</w:t>
      </w:r>
    </w:p>
    <w:p w:rsidR="00EC1986" w:rsidRPr="006B6AD5" w:rsidRDefault="00EC1986" w:rsidP="00EC1986">
      <w:pPr>
        <w:pStyle w:val="NormalWeb"/>
        <w:spacing w:before="80" w:beforeAutospacing="0" w:after="0" w:afterAutospacing="0"/>
        <w:jc w:val="center"/>
        <w:rPr>
          <w:bCs/>
          <w:i/>
          <w:iCs/>
          <w:sz w:val="26"/>
          <w:szCs w:val="26"/>
        </w:rPr>
      </w:pPr>
      <w:r w:rsidRPr="006B6AD5">
        <w:rPr>
          <w:noProof/>
        </w:rPr>
        <w:pict>
          <v:shapetype id="_x0000_t32" coordsize="21600,21600" o:spt="32" o:oned="t" path="m,l21600,21600e" filled="f">
            <v:path arrowok="t" fillok="f" o:connecttype="none"/>
            <o:lock v:ext="edit" shapetype="t"/>
          </v:shapetype>
          <v:shape id="AutoShape 527" o:spid="_x0000_s1029" type="#_x0000_t32" style="position:absolute;left:0;text-align:left;margin-left:134.35pt;margin-top:19.75pt;width:170.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ObIQ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"/>
        </w:pict>
      </w:r>
      <w:r w:rsidRPr="006B6AD5">
        <w:rPr>
          <w:bCs/>
          <w:i/>
          <w:sz w:val="26"/>
          <w:szCs w:val="26"/>
        </w:rPr>
        <w:t>(Ban hành kèm theo Nghị định số 203/2013/NĐ-CP ngày 28/11/2013 của Chính phủ)</w:t>
      </w:r>
    </w:p>
    <w:p w:rsidR="00EC1986" w:rsidRPr="006B6AD5" w:rsidRDefault="00EC1986" w:rsidP="00EC1986">
      <w:pPr>
        <w:pStyle w:val="NormalWeb"/>
        <w:spacing w:before="80" w:beforeAutospacing="0" w:after="0" w:afterAutospacing="0"/>
        <w:jc w:val="center"/>
        <w:rPr>
          <w:sz w:val="26"/>
          <w:szCs w:val="26"/>
        </w:rPr>
      </w:pPr>
    </w:p>
    <w:tbl>
      <w:tblPr>
        <w:tblW w:w="10560" w:type="dxa"/>
        <w:tblInd w:w="-612" w:type="dxa"/>
        <w:tblCellMar>
          <w:left w:w="0" w:type="dxa"/>
          <w:right w:w="0" w:type="dxa"/>
        </w:tblCellMar>
        <w:tblLook w:val="0000"/>
      </w:tblPr>
      <w:tblGrid>
        <w:gridCol w:w="4320"/>
        <w:gridCol w:w="6240"/>
      </w:tblGrid>
      <w:tr w:rsidR="00EC1986" w:rsidRPr="006B6AD5" w:rsidTr="00C834F3">
        <w:trPr>
          <w:trHeight w:val="381"/>
        </w:trPr>
        <w:tc>
          <w:tcPr>
            <w:tcW w:w="4320" w:type="dxa"/>
            <w:tcMar>
              <w:top w:w="0" w:type="dxa"/>
              <w:left w:w="108" w:type="dxa"/>
              <w:bottom w:w="0" w:type="dxa"/>
              <w:right w:w="108" w:type="dxa"/>
            </w:tcMar>
          </w:tcPr>
          <w:p w:rsidR="00EC1986" w:rsidRPr="006B6AD5" w:rsidRDefault="00EC1986" w:rsidP="00C834F3">
            <w:pPr>
              <w:pStyle w:val="NormalWeb"/>
              <w:spacing w:before="80" w:beforeAutospacing="0" w:after="0" w:afterAutospacing="0"/>
              <w:jc w:val="center"/>
              <w:rPr>
                <w:sz w:val="26"/>
                <w:szCs w:val="26"/>
              </w:rPr>
            </w:pPr>
            <w:r w:rsidRPr="006B6AD5">
              <w:rPr>
                <w:b/>
                <w:bCs/>
                <w:sz w:val="26"/>
                <w:szCs w:val="26"/>
              </w:rPr>
              <w:t xml:space="preserve">TÊN TỔ CHỨC, CÁ NHÂN </w:t>
            </w:r>
            <w:r w:rsidRPr="006B6AD5">
              <w:rPr>
                <w:b/>
                <w:bCs/>
                <w:sz w:val="26"/>
                <w:szCs w:val="26"/>
              </w:rPr>
              <w:br/>
              <w:t>-------</w:t>
            </w:r>
          </w:p>
        </w:tc>
        <w:tc>
          <w:tcPr>
            <w:tcW w:w="6240" w:type="dxa"/>
            <w:tcMar>
              <w:top w:w="0" w:type="dxa"/>
              <w:left w:w="108" w:type="dxa"/>
              <w:bottom w:w="0" w:type="dxa"/>
              <w:right w:w="108" w:type="dxa"/>
            </w:tcMar>
          </w:tcPr>
          <w:p w:rsidR="00EC1986" w:rsidRPr="006B6AD5" w:rsidRDefault="00EC1986" w:rsidP="00C834F3">
            <w:pPr>
              <w:pStyle w:val="NormalWeb"/>
              <w:spacing w:before="80" w:beforeAutospacing="0" w:after="0" w:afterAutospacing="0"/>
              <w:jc w:val="center"/>
              <w:rPr>
                <w:sz w:val="26"/>
                <w:szCs w:val="26"/>
              </w:rPr>
            </w:pPr>
            <w:r w:rsidRPr="006B6AD5">
              <w:rPr>
                <w:b/>
                <w:bCs/>
                <w:sz w:val="26"/>
                <w:szCs w:val="26"/>
              </w:rPr>
              <w:t>CỘNG HÒA XÃ HỘI CHỦ NGHĨA VIỆT NAM</w:t>
            </w:r>
            <w:r w:rsidRPr="006B6AD5">
              <w:rPr>
                <w:b/>
                <w:bCs/>
                <w:sz w:val="26"/>
                <w:szCs w:val="26"/>
              </w:rPr>
              <w:br/>
              <w:t>Độc lập - Tự do - Hạnh phúc</w:t>
            </w:r>
            <w:r w:rsidRPr="006B6AD5">
              <w:rPr>
                <w:b/>
                <w:bCs/>
                <w:sz w:val="26"/>
                <w:szCs w:val="26"/>
              </w:rPr>
              <w:br/>
              <w:t>--------------</w:t>
            </w:r>
          </w:p>
        </w:tc>
      </w:tr>
    </w:tbl>
    <w:p w:rsidR="00EC1986" w:rsidRPr="006B6AD5" w:rsidRDefault="00EC1986" w:rsidP="00EC1986">
      <w:pPr>
        <w:pStyle w:val="NormalWeb"/>
        <w:spacing w:before="0" w:beforeAutospacing="0" w:after="0" w:afterAutospacing="0"/>
        <w:jc w:val="center"/>
        <w:rPr>
          <w:sz w:val="26"/>
          <w:szCs w:val="26"/>
        </w:rPr>
      </w:pPr>
      <w:r w:rsidRPr="006B6AD5">
        <w:rPr>
          <w:b/>
          <w:bCs/>
          <w:sz w:val="26"/>
          <w:szCs w:val="26"/>
        </w:rPr>
        <w:t>BẢN TỰ KÊ KHAI</w:t>
      </w:r>
    </w:p>
    <w:p w:rsidR="00EC1986" w:rsidRPr="006B6AD5" w:rsidRDefault="00EC1986" w:rsidP="00EC1986">
      <w:pPr>
        <w:pStyle w:val="NormalWeb"/>
        <w:spacing w:before="0" w:beforeAutospacing="0" w:after="0" w:afterAutospacing="0"/>
        <w:jc w:val="center"/>
        <w:rPr>
          <w:b/>
          <w:sz w:val="26"/>
          <w:szCs w:val="26"/>
        </w:rPr>
      </w:pPr>
      <w:r w:rsidRPr="006B6AD5">
        <w:rPr>
          <w:b/>
          <w:sz w:val="26"/>
          <w:szCs w:val="26"/>
        </w:rPr>
        <w:t>THÔNG TIN TÍNH TIỀN CẤP QUYỀN KHAI THÁC KHOÁNG SẢN</w:t>
      </w:r>
    </w:p>
    <w:p w:rsidR="00EC1986" w:rsidRPr="006B6AD5" w:rsidRDefault="00EC1986" w:rsidP="00EC1986">
      <w:pPr>
        <w:pStyle w:val="NormalWeb"/>
        <w:spacing w:before="80" w:beforeAutospacing="0" w:after="0" w:afterAutospacing="0"/>
        <w:jc w:val="center"/>
        <w:rPr>
          <w:i/>
          <w:iCs/>
          <w:sz w:val="26"/>
          <w:szCs w:val="26"/>
        </w:rPr>
      </w:pPr>
      <w:r w:rsidRPr="006B6AD5">
        <w:rPr>
          <w:bCs/>
          <w:sz w:val="26"/>
          <w:szCs w:val="26"/>
        </w:rPr>
        <w:t xml:space="preserve">Kính gửi: </w:t>
      </w:r>
      <w:r w:rsidRPr="006B6AD5">
        <w:rPr>
          <w:iCs/>
          <w:sz w:val="26"/>
          <w:szCs w:val="26"/>
        </w:rPr>
        <w:t>Sở Tài nguyên và Môi trường….</w:t>
      </w:r>
    </w:p>
    <w:p w:rsidR="00EC1986" w:rsidRPr="006B6AD5" w:rsidRDefault="00EC1986" w:rsidP="00EC1986">
      <w:pPr>
        <w:pStyle w:val="NormalWeb"/>
        <w:spacing w:before="80" w:beforeAutospacing="0" w:after="0" w:afterAutospacing="0"/>
        <w:jc w:val="center"/>
        <w:rPr>
          <w:i/>
          <w:iCs/>
          <w:sz w:val="26"/>
          <w:szCs w:val="26"/>
        </w:rPr>
      </w:pP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Tên tổ chức, cá nhân: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Địa chỉ: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Số điện thoại: ………………………….......; Fax: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Người đại diện pháp luật: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Chức vụ/nghề nghiệp: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Mã số thuế: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1. Giấy phép khai thác khoáng sản số: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2. Ngày cấp: …………………… Thời hạn: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3. Loại khoáng sản: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4. Vị trí (</w:t>
      </w:r>
      <w:r w:rsidRPr="006B6AD5">
        <w:rPr>
          <w:i/>
          <w:iCs/>
          <w:sz w:val="26"/>
          <w:szCs w:val="26"/>
        </w:rPr>
        <w:t>hành chính, địa lý</w:t>
      </w:r>
      <w:r w:rsidRPr="006B6AD5">
        <w:rPr>
          <w:sz w:val="26"/>
          <w:szCs w:val="26"/>
        </w:rPr>
        <w:t>) của khu vực cấp phép khai thác: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5. Trữ lượng sử dụng tính tiền cấp quyền khai thác ghi trong Giấy phép khai thác:</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 Trữ lượng địa chất (nếu có):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 Trữ lượng khai thác (nếu có):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 Trữ lượng khác (</w:t>
      </w:r>
      <w:r w:rsidRPr="006B6AD5">
        <w:rPr>
          <w:i/>
          <w:iCs/>
          <w:sz w:val="26"/>
          <w:szCs w:val="26"/>
        </w:rPr>
        <w:t>tài nguyên, sản phẩm hàng hóa, lưu lượng,...</w:t>
      </w:r>
      <w:r w:rsidRPr="006B6AD5">
        <w:rPr>
          <w:sz w:val="26"/>
          <w:szCs w:val="26"/>
        </w:rPr>
        <w:t xml:space="preserve">) (nếu có): ........................................................................................................................................... 6. Trữ lượng khoáng sản đã khai thác (căn cứ theo thông tin nộp thuế tài nguyên tính đến ngày 30/6/2011):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lastRenderedPageBreak/>
        <w:t>7. Giá tính tiền cấp quyền khai thác khoáng sản tại thời điểm kê khai: ...................................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8. Phương pháp khai thác mỏ (lộ thiên, hầm lò):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9. Địa bàn ưu đãi đầu tư xác định hệ số liên quan đến điều kiện kinh tế xã hội: .......................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10. Dự tính số tiền cấp quyền khai thác của khu vực khoáng sản được phép khai thác: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11. (</w:t>
      </w:r>
      <w:r w:rsidRPr="006B6AD5">
        <w:rPr>
          <w:i/>
          <w:iCs/>
          <w:sz w:val="26"/>
          <w:szCs w:val="26"/>
        </w:rPr>
        <w:t>Tên tổ chức, cá nhân</w:t>
      </w:r>
      <w:r w:rsidRPr="006B6AD5">
        <w:rPr>
          <w:sz w:val="26"/>
          <w:szCs w:val="26"/>
        </w:rPr>
        <w:t>) cam kết số lần nộp tiền khai thác khoáng sản: .................................................................................................................................</w:t>
      </w:r>
    </w:p>
    <w:p w:rsidR="00EC1986" w:rsidRPr="006B6AD5" w:rsidRDefault="00EC1986" w:rsidP="00EC1986">
      <w:pPr>
        <w:pStyle w:val="NormalWeb"/>
        <w:spacing w:before="40" w:beforeAutospacing="0" w:after="0" w:afterAutospacing="0"/>
        <w:ind w:firstLine="720"/>
        <w:jc w:val="both"/>
        <w:rPr>
          <w:sz w:val="26"/>
          <w:szCs w:val="26"/>
        </w:rPr>
      </w:pPr>
      <w:r w:rsidRPr="006B6AD5">
        <w:rPr>
          <w:sz w:val="26"/>
          <w:szCs w:val="26"/>
        </w:rPr>
        <w:t>12. Địa điểm nộp tiền cấp quyền khai thác khoáng sản: ..............................</w:t>
      </w:r>
    </w:p>
    <w:p w:rsidR="00EC1986" w:rsidRPr="006B6AD5" w:rsidRDefault="00EC1986" w:rsidP="00EC1986">
      <w:pPr>
        <w:pStyle w:val="NormalWeb"/>
        <w:spacing w:before="40" w:beforeAutospacing="0" w:after="0" w:afterAutospacing="0"/>
        <w:jc w:val="both"/>
        <w:rPr>
          <w:sz w:val="26"/>
          <w:szCs w:val="26"/>
        </w:rPr>
      </w:pPr>
      <w:r w:rsidRPr="006B6AD5">
        <w:rPr>
          <w:sz w:val="26"/>
          <w:szCs w:val="26"/>
        </w:rPr>
        <w:t>…………………………………………………………………………….............</w:t>
      </w:r>
    </w:p>
    <w:tbl>
      <w:tblPr>
        <w:tblW w:w="0" w:type="auto"/>
        <w:tblInd w:w="108" w:type="dxa"/>
        <w:tblCellMar>
          <w:left w:w="0" w:type="dxa"/>
          <w:right w:w="0" w:type="dxa"/>
        </w:tblCellMar>
        <w:tblLook w:val="0000"/>
      </w:tblPr>
      <w:tblGrid>
        <w:gridCol w:w="4267"/>
        <w:gridCol w:w="4913"/>
      </w:tblGrid>
      <w:tr w:rsidR="00EC1986" w:rsidRPr="006B6AD5" w:rsidTr="00C834F3">
        <w:tc>
          <w:tcPr>
            <w:tcW w:w="4267" w:type="dxa"/>
            <w:tcMar>
              <w:top w:w="0" w:type="dxa"/>
              <w:left w:w="108" w:type="dxa"/>
              <w:bottom w:w="0" w:type="dxa"/>
              <w:right w:w="108" w:type="dxa"/>
            </w:tcMar>
          </w:tcPr>
          <w:p w:rsidR="00EC1986" w:rsidRPr="006B6AD5" w:rsidRDefault="00EC1986" w:rsidP="00C834F3">
            <w:pPr>
              <w:pStyle w:val="NormalWeb"/>
              <w:spacing w:before="40" w:beforeAutospacing="0" w:after="0" w:afterAutospacing="0"/>
              <w:jc w:val="center"/>
              <w:rPr>
                <w:sz w:val="26"/>
                <w:szCs w:val="26"/>
              </w:rPr>
            </w:pPr>
            <w:r w:rsidRPr="006B6AD5">
              <w:rPr>
                <w:sz w:val="26"/>
                <w:szCs w:val="26"/>
              </w:rPr>
              <w:t> </w:t>
            </w:r>
            <w:r w:rsidRPr="006B6AD5">
              <w:rPr>
                <w:b/>
                <w:bCs/>
                <w:sz w:val="26"/>
                <w:szCs w:val="26"/>
              </w:rPr>
              <w:br/>
              <w:t>NGƯỜI LẬP</w:t>
            </w:r>
            <w:r w:rsidRPr="006B6AD5">
              <w:rPr>
                <w:b/>
                <w:bCs/>
                <w:sz w:val="26"/>
                <w:szCs w:val="26"/>
              </w:rPr>
              <w:br/>
            </w:r>
            <w:r w:rsidRPr="006B6AD5">
              <w:rPr>
                <w:i/>
                <w:iCs/>
                <w:sz w:val="26"/>
                <w:szCs w:val="26"/>
              </w:rPr>
              <w:t>(Ký, ghi rõ họ tên)</w:t>
            </w:r>
          </w:p>
        </w:tc>
        <w:tc>
          <w:tcPr>
            <w:tcW w:w="4913" w:type="dxa"/>
            <w:tcMar>
              <w:top w:w="0" w:type="dxa"/>
              <w:left w:w="108" w:type="dxa"/>
              <w:bottom w:w="0" w:type="dxa"/>
              <w:right w:w="108" w:type="dxa"/>
            </w:tcMar>
          </w:tcPr>
          <w:p w:rsidR="00EC1986" w:rsidRPr="006B6AD5" w:rsidRDefault="00EC1986" w:rsidP="00C834F3">
            <w:pPr>
              <w:pStyle w:val="NormalWeb"/>
              <w:spacing w:before="40" w:beforeAutospacing="0" w:after="0" w:afterAutospacing="0"/>
              <w:jc w:val="center"/>
              <w:rPr>
                <w:sz w:val="26"/>
                <w:szCs w:val="26"/>
              </w:rPr>
            </w:pPr>
            <w:r w:rsidRPr="006B6AD5">
              <w:rPr>
                <w:i/>
                <w:iCs/>
                <w:sz w:val="26"/>
                <w:szCs w:val="26"/>
              </w:rPr>
              <w:t>…………, ngày ….. tháng …… năm ……</w:t>
            </w:r>
            <w:r w:rsidRPr="006B6AD5">
              <w:rPr>
                <w:i/>
                <w:iCs/>
                <w:sz w:val="26"/>
                <w:szCs w:val="26"/>
              </w:rPr>
              <w:br/>
            </w:r>
            <w:r w:rsidRPr="006B6AD5">
              <w:rPr>
                <w:b/>
                <w:bCs/>
                <w:sz w:val="26"/>
                <w:szCs w:val="26"/>
              </w:rPr>
              <w:t>GIÁM ĐỐC</w:t>
            </w:r>
            <w:r w:rsidRPr="006B6AD5">
              <w:rPr>
                <w:sz w:val="26"/>
                <w:szCs w:val="26"/>
              </w:rPr>
              <w:br/>
            </w:r>
            <w:r w:rsidRPr="006B6AD5">
              <w:rPr>
                <w:i/>
                <w:iCs/>
                <w:sz w:val="26"/>
                <w:szCs w:val="26"/>
              </w:rPr>
              <w:t>(Ký, ghi rõ họ tên)</w:t>
            </w:r>
          </w:p>
        </w:tc>
      </w:tr>
    </w:tbl>
    <w:p w:rsidR="00EC1986" w:rsidRPr="006B6AD5" w:rsidRDefault="00EC1986" w:rsidP="00EC1986">
      <w:pPr>
        <w:pStyle w:val="NormalWeb"/>
        <w:spacing w:before="40" w:beforeAutospacing="0" w:after="0" w:afterAutospacing="0"/>
        <w:jc w:val="center"/>
        <w:rPr>
          <w:b/>
          <w:bCs/>
          <w:iCs/>
          <w:sz w:val="26"/>
          <w:szCs w:val="26"/>
        </w:rPr>
      </w:pPr>
      <w:r w:rsidRPr="006B6AD5">
        <w:rPr>
          <w:b/>
          <w:bCs/>
          <w:iCs/>
          <w:sz w:val="26"/>
          <w:szCs w:val="26"/>
        </w:rPr>
        <w:br w:type="page"/>
      </w:r>
    </w:p>
    <w:p w:rsidR="00EC1986" w:rsidRPr="006B6AD5" w:rsidRDefault="00EC1986" w:rsidP="00EC1986">
      <w:pPr>
        <w:pStyle w:val="NormalWeb"/>
        <w:spacing w:before="80" w:beforeAutospacing="0" w:after="0" w:afterAutospacing="0"/>
        <w:jc w:val="center"/>
        <w:rPr>
          <w:b/>
          <w:bCs/>
          <w:sz w:val="26"/>
          <w:szCs w:val="26"/>
        </w:rPr>
      </w:pPr>
      <w:r w:rsidRPr="006B6AD5">
        <w:rPr>
          <w:b/>
          <w:bCs/>
          <w:sz w:val="26"/>
          <w:szCs w:val="26"/>
        </w:rPr>
        <w:lastRenderedPageBreak/>
        <w:t>Mẫu số 03. Quyết định về việc phê duyệt tiền cấp quyền khai thác khoáng sản khu vực (tên mỏ) của Chủ tịch Ủy ban nhân dân tỉnh</w:t>
      </w:r>
    </w:p>
    <w:p w:rsidR="00EC1986" w:rsidRPr="006B6AD5" w:rsidRDefault="00EC1986" w:rsidP="00EC1986">
      <w:pPr>
        <w:pStyle w:val="NormalWeb"/>
        <w:spacing w:before="80" w:beforeAutospacing="0" w:after="0" w:afterAutospacing="0"/>
        <w:jc w:val="center"/>
        <w:rPr>
          <w:sz w:val="26"/>
          <w:szCs w:val="26"/>
        </w:rPr>
      </w:pPr>
      <w:r w:rsidRPr="006B6AD5">
        <w:rPr>
          <w:noProof/>
        </w:rPr>
        <w:pict>
          <v:shape id="AutoShape 526" o:spid="_x0000_s1028" type="#_x0000_t32" style="position:absolute;left:0;text-align:left;margin-left:146.45pt;margin-top:20.85pt;width:143.4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z8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"/>
        </w:pict>
      </w:r>
      <w:r w:rsidRPr="006B6AD5">
        <w:rPr>
          <w:bCs/>
          <w:sz w:val="26"/>
          <w:szCs w:val="26"/>
        </w:rPr>
        <w:t>(Ban hành kèm theo Nghị định số 203/2013/NĐ-CP ngày 28/11/2013 của Chính phủ)</w:t>
      </w:r>
    </w:p>
    <w:tbl>
      <w:tblPr>
        <w:tblW w:w="9960" w:type="dxa"/>
        <w:tblInd w:w="-372" w:type="dxa"/>
        <w:tblCellMar>
          <w:left w:w="0" w:type="dxa"/>
          <w:right w:w="0" w:type="dxa"/>
        </w:tblCellMar>
        <w:tblLook w:val="0000"/>
      </w:tblPr>
      <w:tblGrid>
        <w:gridCol w:w="3457"/>
        <w:gridCol w:w="6503"/>
      </w:tblGrid>
      <w:tr w:rsidR="00EC1986" w:rsidRPr="006B6AD5" w:rsidTr="00C834F3">
        <w:trPr>
          <w:trHeight w:val="381"/>
        </w:trPr>
        <w:tc>
          <w:tcPr>
            <w:tcW w:w="3457" w:type="dxa"/>
            <w:tcMar>
              <w:top w:w="0" w:type="dxa"/>
              <w:left w:w="108" w:type="dxa"/>
              <w:bottom w:w="0" w:type="dxa"/>
              <w:right w:w="108" w:type="dxa"/>
            </w:tcMar>
          </w:tcPr>
          <w:p w:rsidR="00EC1986" w:rsidRPr="006B6AD5" w:rsidRDefault="00EC1986" w:rsidP="00C834F3">
            <w:pPr>
              <w:pStyle w:val="NormalWeb"/>
              <w:spacing w:before="80" w:beforeAutospacing="0" w:after="0" w:afterAutospacing="0"/>
              <w:jc w:val="center"/>
              <w:rPr>
                <w:b/>
                <w:bCs/>
                <w:sz w:val="26"/>
                <w:szCs w:val="26"/>
              </w:rPr>
            </w:pPr>
            <w:r w:rsidRPr="006B6AD5">
              <w:rPr>
                <w:b/>
                <w:bCs/>
                <w:sz w:val="26"/>
                <w:szCs w:val="26"/>
              </w:rPr>
              <w:t xml:space="preserve">UBND TỈNH </w:t>
            </w:r>
            <w:r w:rsidRPr="006B6AD5">
              <w:rPr>
                <w:b/>
                <w:bCs/>
                <w:sz w:val="26"/>
                <w:szCs w:val="26"/>
              </w:rPr>
              <w:br/>
              <w:t>---------------------</w:t>
            </w:r>
          </w:p>
          <w:p w:rsidR="00EC1986" w:rsidRPr="006B6AD5" w:rsidRDefault="00EC1986" w:rsidP="00C834F3">
            <w:pPr>
              <w:pStyle w:val="NormalWeb"/>
              <w:spacing w:before="80" w:beforeAutospacing="0" w:after="0" w:afterAutospacing="0"/>
              <w:jc w:val="center"/>
              <w:rPr>
                <w:sz w:val="26"/>
                <w:szCs w:val="26"/>
              </w:rPr>
            </w:pPr>
            <w:r w:rsidRPr="006B6AD5">
              <w:rPr>
                <w:sz w:val="26"/>
                <w:szCs w:val="26"/>
              </w:rPr>
              <w:t>Số: ……../QĐ-UBND</w:t>
            </w:r>
          </w:p>
        </w:tc>
        <w:tc>
          <w:tcPr>
            <w:tcW w:w="6503" w:type="dxa"/>
            <w:tcMar>
              <w:top w:w="0" w:type="dxa"/>
              <w:left w:w="108" w:type="dxa"/>
              <w:bottom w:w="0" w:type="dxa"/>
              <w:right w:w="108" w:type="dxa"/>
            </w:tcMar>
          </w:tcPr>
          <w:p w:rsidR="00EC1986" w:rsidRPr="006B6AD5" w:rsidRDefault="00EC1986" w:rsidP="00C834F3">
            <w:pPr>
              <w:pStyle w:val="NormalWeb"/>
              <w:spacing w:before="80" w:beforeAutospacing="0" w:after="0" w:afterAutospacing="0"/>
              <w:jc w:val="center"/>
              <w:rPr>
                <w:b/>
                <w:bCs/>
                <w:sz w:val="26"/>
                <w:szCs w:val="26"/>
              </w:rPr>
            </w:pPr>
            <w:r w:rsidRPr="006B6AD5">
              <w:rPr>
                <w:b/>
                <w:bCs/>
                <w:sz w:val="26"/>
                <w:szCs w:val="26"/>
              </w:rPr>
              <w:t>CỘNG HÒA XÃ HỘI CHỦ NGHĨA VIỆT NAM</w:t>
            </w:r>
            <w:r w:rsidRPr="006B6AD5">
              <w:rPr>
                <w:b/>
                <w:bCs/>
                <w:sz w:val="26"/>
                <w:szCs w:val="26"/>
              </w:rPr>
              <w:br/>
              <w:t>Độc lập - Tự do - Hạnh phúc</w:t>
            </w:r>
            <w:r w:rsidRPr="006B6AD5">
              <w:rPr>
                <w:b/>
                <w:bCs/>
                <w:sz w:val="26"/>
                <w:szCs w:val="26"/>
              </w:rPr>
              <w:br/>
              <w:t>---------------------------------</w:t>
            </w:r>
          </w:p>
          <w:p w:rsidR="00EC1986" w:rsidRPr="006B6AD5" w:rsidRDefault="00EC1986" w:rsidP="00C834F3">
            <w:pPr>
              <w:pStyle w:val="NormalWeb"/>
              <w:spacing w:before="80" w:beforeAutospacing="0" w:after="0" w:afterAutospacing="0"/>
              <w:jc w:val="center"/>
              <w:rPr>
                <w:sz w:val="26"/>
                <w:szCs w:val="26"/>
              </w:rPr>
            </w:pPr>
            <w:r w:rsidRPr="006B6AD5">
              <w:rPr>
                <w:iCs/>
                <w:sz w:val="26"/>
                <w:szCs w:val="26"/>
              </w:rPr>
              <w:t>………., ngày     tháng      năm 20…</w:t>
            </w:r>
          </w:p>
        </w:tc>
      </w:tr>
    </w:tbl>
    <w:p w:rsidR="00EC1986" w:rsidRPr="006B6AD5" w:rsidRDefault="00EC1986" w:rsidP="00EC1986">
      <w:pPr>
        <w:pStyle w:val="NormalWeb"/>
        <w:spacing w:before="80" w:beforeAutospacing="0" w:after="0" w:afterAutospacing="0"/>
        <w:jc w:val="center"/>
        <w:rPr>
          <w:sz w:val="26"/>
          <w:szCs w:val="26"/>
        </w:rPr>
      </w:pPr>
    </w:p>
    <w:p w:rsidR="00EC1986" w:rsidRPr="006B6AD5" w:rsidRDefault="00EC1986" w:rsidP="00EC1986">
      <w:pPr>
        <w:pStyle w:val="NormalWeb"/>
        <w:spacing w:before="80" w:beforeAutospacing="0" w:after="0" w:afterAutospacing="0"/>
        <w:rPr>
          <w:sz w:val="26"/>
          <w:szCs w:val="26"/>
        </w:rPr>
      </w:pPr>
      <w:r w:rsidRPr="006B6AD5">
        <w:rPr>
          <w:sz w:val="26"/>
          <w:szCs w:val="26"/>
        </w:rPr>
        <w:t> </w:t>
      </w:r>
    </w:p>
    <w:p w:rsidR="00EC1986" w:rsidRPr="006B6AD5" w:rsidRDefault="00EC1986" w:rsidP="00EC1986">
      <w:pPr>
        <w:pStyle w:val="NormalWeb"/>
        <w:spacing w:before="80" w:beforeAutospacing="0" w:after="0" w:afterAutospacing="0"/>
        <w:jc w:val="center"/>
        <w:rPr>
          <w:sz w:val="26"/>
          <w:szCs w:val="26"/>
        </w:rPr>
      </w:pPr>
      <w:bookmarkStart w:id="0" w:name="dieu_phuluc3_name"/>
      <w:r w:rsidRPr="006B6AD5">
        <w:rPr>
          <w:b/>
          <w:bCs/>
          <w:sz w:val="26"/>
          <w:szCs w:val="26"/>
        </w:rPr>
        <w:t>QUYẾT ĐỊNH</w:t>
      </w:r>
      <w:bookmarkEnd w:id="0"/>
    </w:p>
    <w:p w:rsidR="00EC1986" w:rsidRPr="006B6AD5" w:rsidRDefault="00EC1986" w:rsidP="00EC1986">
      <w:pPr>
        <w:pStyle w:val="NormalWeb"/>
        <w:spacing w:before="80" w:beforeAutospacing="0" w:after="0" w:afterAutospacing="0"/>
        <w:jc w:val="center"/>
        <w:rPr>
          <w:b/>
          <w:sz w:val="26"/>
          <w:szCs w:val="26"/>
        </w:rPr>
      </w:pPr>
      <w:bookmarkStart w:id="1" w:name="dieu_phuluc3_name_name"/>
      <w:r w:rsidRPr="006B6AD5">
        <w:rPr>
          <w:b/>
          <w:sz w:val="26"/>
          <w:szCs w:val="26"/>
        </w:rPr>
        <w:t>VỀ VIỆC PHÊ DUYỆT TIỀN CẤP QUYỀN KHAI THÁC KHOÁNG SẢN KHU VỰC (TÊN MỎ)</w:t>
      </w:r>
      <w:bookmarkEnd w:id="1"/>
    </w:p>
    <w:p w:rsidR="00EC1986" w:rsidRPr="006B6AD5" w:rsidRDefault="00EC1986" w:rsidP="00EC1986">
      <w:pPr>
        <w:pStyle w:val="NormalWeb"/>
        <w:spacing w:before="80" w:beforeAutospacing="0" w:after="0" w:afterAutospacing="0"/>
        <w:jc w:val="center"/>
        <w:rPr>
          <w:b/>
          <w:sz w:val="26"/>
          <w:szCs w:val="26"/>
        </w:rPr>
      </w:pPr>
      <w:r w:rsidRPr="006B6AD5">
        <w:rPr>
          <w:b/>
          <w:sz w:val="26"/>
          <w:szCs w:val="26"/>
        </w:rPr>
        <w:t>-------------------------</w:t>
      </w:r>
    </w:p>
    <w:p w:rsidR="00EC1986" w:rsidRPr="006B6AD5" w:rsidRDefault="00EC1986" w:rsidP="00EC1986">
      <w:pPr>
        <w:pStyle w:val="NormalWeb"/>
        <w:spacing w:before="80" w:beforeAutospacing="0" w:after="0" w:afterAutospacing="0"/>
        <w:jc w:val="center"/>
        <w:rPr>
          <w:b/>
          <w:bCs/>
          <w:sz w:val="26"/>
          <w:szCs w:val="26"/>
        </w:rPr>
      </w:pPr>
      <w:r w:rsidRPr="006B6AD5">
        <w:rPr>
          <w:b/>
          <w:bCs/>
          <w:sz w:val="26"/>
          <w:szCs w:val="26"/>
        </w:rPr>
        <w:t>CHỦ TỊCH ỦY BAN NHÂN DÂN TỈNH/THÀNH PHỐ...</w:t>
      </w:r>
    </w:p>
    <w:p w:rsidR="00EC1986" w:rsidRPr="006B6AD5" w:rsidRDefault="00EC1986" w:rsidP="00EC1986">
      <w:pPr>
        <w:pStyle w:val="NormalWeb"/>
        <w:spacing w:before="80" w:beforeAutospacing="0" w:after="0" w:afterAutospacing="0"/>
        <w:jc w:val="center"/>
        <w:rPr>
          <w:sz w:val="26"/>
          <w:szCs w:val="26"/>
        </w:rPr>
      </w:pPr>
    </w:p>
    <w:p w:rsidR="00EC1986" w:rsidRPr="006B6AD5" w:rsidRDefault="00EC1986" w:rsidP="00EC1986">
      <w:pPr>
        <w:pStyle w:val="NormalWeb"/>
        <w:spacing w:before="80" w:beforeAutospacing="0" w:after="0" w:afterAutospacing="0"/>
        <w:ind w:firstLine="720"/>
        <w:jc w:val="both"/>
        <w:rPr>
          <w:sz w:val="26"/>
          <w:szCs w:val="26"/>
        </w:rPr>
      </w:pPr>
      <w:r w:rsidRPr="006B6AD5">
        <w:rPr>
          <w:iCs/>
          <w:sz w:val="26"/>
          <w:szCs w:val="26"/>
        </w:rPr>
        <w:t>Căn cứ Luật khoáng sản ngày 17 tháng 11 năm 2010;</w:t>
      </w:r>
    </w:p>
    <w:p w:rsidR="00EC1986" w:rsidRPr="006B6AD5" w:rsidRDefault="00EC1986" w:rsidP="00EC1986">
      <w:pPr>
        <w:pStyle w:val="NormalWeb"/>
        <w:spacing w:before="80" w:beforeAutospacing="0" w:after="0" w:afterAutospacing="0"/>
        <w:ind w:firstLine="720"/>
        <w:jc w:val="both"/>
        <w:rPr>
          <w:sz w:val="26"/>
          <w:szCs w:val="26"/>
        </w:rPr>
      </w:pPr>
      <w:r w:rsidRPr="006B6AD5">
        <w:rPr>
          <w:iCs/>
          <w:sz w:val="26"/>
          <w:szCs w:val="26"/>
        </w:rPr>
        <w:t>Căn cứ quy định của Nghị định số     /2013/NĐ-CP ngày   /   /2013 của Chính phủ quy định về phương pháp tính, mức thu tiền cấp quyền khai thác khoáng sản;</w:t>
      </w:r>
    </w:p>
    <w:p w:rsidR="00EC1986" w:rsidRPr="006B6AD5" w:rsidRDefault="00EC1986" w:rsidP="00EC1986">
      <w:pPr>
        <w:pStyle w:val="NormalWeb"/>
        <w:spacing w:before="80" w:beforeAutospacing="0" w:after="0" w:afterAutospacing="0"/>
        <w:ind w:firstLine="720"/>
        <w:jc w:val="both"/>
        <w:rPr>
          <w:sz w:val="26"/>
          <w:szCs w:val="26"/>
        </w:rPr>
      </w:pPr>
      <w:r w:rsidRPr="006B6AD5">
        <w:rPr>
          <w:iCs/>
          <w:sz w:val="26"/>
          <w:szCs w:val="26"/>
        </w:rPr>
        <w:t>Căn cứ Tờ trình số..../TTr ngày...tháng...năm...của Sở Tài nguyên và Môi trường về hồ sơ tính tiền cấp quyền khai thác khoáng sản của (tên tổ chức, cá nhân);</w:t>
      </w:r>
    </w:p>
    <w:p w:rsidR="00EC1986" w:rsidRPr="006B6AD5" w:rsidRDefault="00EC1986" w:rsidP="00EC1986">
      <w:pPr>
        <w:pStyle w:val="NormalWeb"/>
        <w:spacing w:before="80" w:beforeAutospacing="0" w:after="0" w:afterAutospacing="0"/>
        <w:ind w:firstLine="720"/>
        <w:jc w:val="both"/>
        <w:rPr>
          <w:iCs/>
          <w:sz w:val="26"/>
          <w:szCs w:val="26"/>
        </w:rPr>
      </w:pPr>
      <w:r w:rsidRPr="006B6AD5">
        <w:rPr>
          <w:iCs/>
          <w:sz w:val="26"/>
          <w:szCs w:val="26"/>
        </w:rPr>
        <w:t>Theo đề nghị của Giám đốc Sở Tài nguyên và Môi trường,</w:t>
      </w:r>
    </w:p>
    <w:p w:rsidR="00EC1986" w:rsidRPr="006B6AD5" w:rsidRDefault="00EC1986" w:rsidP="00EC1986">
      <w:pPr>
        <w:pStyle w:val="NormalWeb"/>
        <w:spacing w:before="80" w:beforeAutospacing="0" w:after="0" w:afterAutospacing="0"/>
        <w:rPr>
          <w:sz w:val="26"/>
          <w:szCs w:val="26"/>
        </w:rPr>
      </w:pPr>
    </w:p>
    <w:p w:rsidR="00EC1986" w:rsidRPr="006B6AD5" w:rsidRDefault="00EC1986" w:rsidP="00EC1986">
      <w:pPr>
        <w:pStyle w:val="NormalWeb"/>
        <w:spacing w:before="80" w:beforeAutospacing="0" w:after="0" w:afterAutospacing="0"/>
        <w:jc w:val="center"/>
        <w:rPr>
          <w:b/>
          <w:bCs/>
          <w:sz w:val="26"/>
          <w:szCs w:val="26"/>
        </w:rPr>
      </w:pPr>
      <w:r w:rsidRPr="006B6AD5">
        <w:rPr>
          <w:b/>
          <w:bCs/>
          <w:sz w:val="26"/>
          <w:szCs w:val="26"/>
        </w:rPr>
        <w:t>QUYẾT ĐỊNH:</w:t>
      </w:r>
    </w:p>
    <w:p w:rsidR="00EC1986" w:rsidRPr="006B6AD5" w:rsidRDefault="00EC1986" w:rsidP="00EC1986">
      <w:pPr>
        <w:pStyle w:val="NormalWeb"/>
        <w:spacing w:before="80" w:beforeAutospacing="0" w:after="0" w:afterAutospacing="0"/>
        <w:jc w:val="both"/>
        <w:rPr>
          <w:sz w:val="26"/>
          <w:szCs w:val="26"/>
        </w:rPr>
      </w:pPr>
    </w:p>
    <w:p w:rsidR="00EC1986" w:rsidRPr="006B6AD5" w:rsidRDefault="00EC1986" w:rsidP="00EC1986">
      <w:pPr>
        <w:pStyle w:val="NormalWeb"/>
        <w:spacing w:before="80" w:beforeAutospacing="0" w:after="0" w:afterAutospacing="0"/>
        <w:ind w:firstLine="720"/>
        <w:jc w:val="both"/>
        <w:rPr>
          <w:sz w:val="26"/>
          <w:szCs w:val="26"/>
        </w:rPr>
      </w:pPr>
      <w:r w:rsidRPr="006B6AD5">
        <w:rPr>
          <w:b/>
          <w:bCs/>
          <w:sz w:val="26"/>
          <w:szCs w:val="26"/>
        </w:rPr>
        <w:t>Điều 1.</w:t>
      </w:r>
      <w:r w:rsidRPr="006B6AD5">
        <w:rPr>
          <w:sz w:val="26"/>
          <w:szCs w:val="26"/>
        </w:rPr>
        <w:t xml:space="preserve"> Phê duyệt giá trị tiền cấp quyền khai thác khoáng sản đối với </w:t>
      </w:r>
      <w:r w:rsidRPr="006B6AD5">
        <w:rPr>
          <w:iCs/>
          <w:sz w:val="26"/>
          <w:szCs w:val="26"/>
        </w:rPr>
        <w:t>(tên khoáng sản)</w:t>
      </w:r>
      <w:r w:rsidRPr="006B6AD5">
        <w:rPr>
          <w:sz w:val="26"/>
          <w:szCs w:val="26"/>
        </w:rPr>
        <w:t xml:space="preserve"> ………… tại khu vực: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a) Tổ chức, cá nhân nộp tiền: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xml:space="preserve">b) Giá tính tiền cấp quyền khai thác khoáng sản tại thời điểm lần đầu </w:t>
      </w:r>
      <w:r w:rsidRPr="006B6AD5">
        <w:rPr>
          <w:iCs/>
          <w:sz w:val="26"/>
          <w:szCs w:val="26"/>
        </w:rPr>
        <w:t>(G)</w:t>
      </w:r>
      <w:r w:rsidRPr="006B6AD5">
        <w:rPr>
          <w:sz w:val="26"/>
          <w:szCs w:val="26"/>
        </w:rPr>
        <w:t>: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xml:space="preserve">c) Tổng số tiền phải nộp tính theo giá tính tiền cấp quyền khai thác khoáng sản tại thời điểm phê duyệt: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d) Tổng số lần nộp: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đ) Số tiền nộp hàng năm (</w:t>
      </w:r>
      <w:r w:rsidRPr="006B6AD5">
        <w:rPr>
          <w:iCs/>
          <w:sz w:val="26"/>
          <w:szCs w:val="26"/>
        </w:rPr>
        <w:t>T</w:t>
      </w:r>
      <w:r w:rsidRPr="006B6AD5">
        <w:rPr>
          <w:iCs/>
          <w:sz w:val="26"/>
          <w:szCs w:val="26"/>
          <w:vertAlign w:val="subscript"/>
        </w:rPr>
        <w:t>hn</w:t>
      </w:r>
      <w:r w:rsidRPr="006B6AD5">
        <w:rPr>
          <w:sz w:val="26"/>
          <w:szCs w:val="26"/>
        </w:rPr>
        <w:t>): .....................................................................</w:t>
      </w:r>
    </w:p>
    <w:tbl>
      <w:tblPr>
        <w:tblW w:w="0" w:type="auto"/>
        <w:tblCellMar>
          <w:left w:w="0" w:type="dxa"/>
          <w:right w:w="0" w:type="dxa"/>
        </w:tblCellMar>
        <w:tblLook w:val="0000"/>
      </w:tblPr>
      <w:tblGrid>
        <w:gridCol w:w="1273"/>
        <w:gridCol w:w="1252"/>
        <w:gridCol w:w="1252"/>
        <w:gridCol w:w="1252"/>
        <w:gridCol w:w="1273"/>
        <w:gridCol w:w="1246"/>
        <w:gridCol w:w="1822"/>
      </w:tblGrid>
      <w:tr w:rsidR="00EC1986" w:rsidRPr="006B6AD5" w:rsidTr="00C834F3">
        <w:tc>
          <w:tcPr>
            <w:tcW w:w="1273" w:type="dxa"/>
            <w:tcBorders>
              <w:top w:val="single" w:sz="8" w:space="0" w:color="auto"/>
              <w:left w:val="single" w:sz="8" w:space="0" w:color="auto"/>
              <w:bottom w:val="single" w:sz="8" w:space="0" w:color="auto"/>
              <w:right w:val="single" w:sz="8" w:space="0" w:color="auto"/>
            </w:tcBorders>
          </w:tcPr>
          <w:p w:rsidR="00EC1986" w:rsidRPr="006B6AD5" w:rsidRDefault="00EC1986" w:rsidP="00C834F3">
            <w:pPr>
              <w:pStyle w:val="NormalWeb"/>
              <w:spacing w:before="80" w:beforeAutospacing="0" w:after="0" w:afterAutospacing="0"/>
              <w:jc w:val="center"/>
              <w:rPr>
                <w:sz w:val="26"/>
                <w:szCs w:val="26"/>
              </w:rPr>
            </w:pPr>
            <w:r w:rsidRPr="006B6AD5">
              <w:rPr>
                <w:sz w:val="26"/>
                <w:szCs w:val="26"/>
              </w:rPr>
              <w:t>Năm 20...</w:t>
            </w:r>
          </w:p>
        </w:tc>
        <w:tc>
          <w:tcPr>
            <w:tcW w:w="1252" w:type="dxa"/>
            <w:tcBorders>
              <w:top w:val="single" w:sz="8" w:space="0" w:color="auto"/>
              <w:left w:val="nil"/>
              <w:bottom w:val="single" w:sz="8" w:space="0" w:color="auto"/>
              <w:right w:val="single" w:sz="8" w:space="0" w:color="auto"/>
            </w:tcBorders>
          </w:tcPr>
          <w:p w:rsidR="00EC1986" w:rsidRPr="006B6AD5" w:rsidRDefault="00EC1986" w:rsidP="00C834F3">
            <w:pPr>
              <w:pStyle w:val="NormalWeb"/>
              <w:spacing w:before="80" w:beforeAutospacing="0" w:after="0" w:afterAutospacing="0"/>
              <w:jc w:val="center"/>
              <w:rPr>
                <w:sz w:val="26"/>
                <w:szCs w:val="26"/>
              </w:rPr>
            </w:pPr>
            <w:r w:rsidRPr="006B6AD5">
              <w:rPr>
                <w:sz w:val="26"/>
                <w:szCs w:val="26"/>
              </w:rPr>
              <w:t>Năm 20…</w:t>
            </w:r>
          </w:p>
        </w:tc>
        <w:tc>
          <w:tcPr>
            <w:tcW w:w="1252" w:type="dxa"/>
            <w:tcBorders>
              <w:top w:val="single" w:sz="8" w:space="0" w:color="auto"/>
              <w:left w:val="nil"/>
              <w:bottom w:val="single" w:sz="8" w:space="0" w:color="auto"/>
              <w:right w:val="single" w:sz="8" w:space="0" w:color="auto"/>
            </w:tcBorders>
          </w:tcPr>
          <w:p w:rsidR="00EC1986" w:rsidRPr="006B6AD5" w:rsidRDefault="00EC1986" w:rsidP="00C834F3">
            <w:pPr>
              <w:pStyle w:val="NormalWeb"/>
              <w:spacing w:before="80" w:beforeAutospacing="0" w:after="0" w:afterAutospacing="0"/>
              <w:jc w:val="center"/>
              <w:rPr>
                <w:sz w:val="26"/>
                <w:szCs w:val="26"/>
              </w:rPr>
            </w:pPr>
            <w:r w:rsidRPr="006B6AD5">
              <w:rPr>
                <w:sz w:val="26"/>
                <w:szCs w:val="26"/>
              </w:rPr>
              <w:t>Năm 20...</w:t>
            </w:r>
          </w:p>
        </w:tc>
        <w:tc>
          <w:tcPr>
            <w:tcW w:w="1252" w:type="dxa"/>
            <w:tcBorders>
              <w:top w:val="single" w:sz="8" w:space="0" w:color="auto"/>
              <w:left w:val="nil"/>
              <w:bottom w:val="single" w:sz="8" w:space="0" w:color="auto"/>
              <w:right w:val="single" w:sz="8" w:space="0" w:color="auto"/>
            </w:tcBorders>
          </w:tcPr>
          <w:p w:rsidR="00EC1986" w:rsidRPr="006B6AD5" w:rsidRDefault="00EC1986" w:rsidP="00C834F3">
            <w:pPr>
              <w:pStyle w:val="NormalWeb"/>
              <w:spacing w:before="80" w:beforeAutospacing="0" w:after="0" w:afterAutospacing="0"/>
              <w:jc w:val="center"/>
              <w:rPr>
                <w:sz w:val="26"/>
                <w:szCs w:val="26"/>
              </w:rPr>
            </w:pPr>
            <w:r w:rsidRPr="006B6AD5">
              <w:rPr>
                <w:sz w:val="26"/>
                <w:szCs w:val="26"/>
              </w:rPr>
              <w:t>Năm 20…</w:t>
            </w:r>
          </w:p>
        </w:tc>
        <w:tc>
          <w:tcPr>
            <w:tcW w:w="1273" w:type="dxa"/>
            <w:tcBorders>
              <w:top w:val="single" w:sz="8" w:space="0" w:color="auto"/>
              <w:left w:val="nil"/>
              <w:bottom w:val="single" w:sz="8" w:space="0" w:color="auto"/>
              <w:right w:val="single" w:sz="8" w:space="0" w:color="auto"/>
            </w:tcBorders>
          </w:tcPr>
          <w:p w:rsidR="00EC1986" w:rsidRPr="006B6AD5" w:rsidRDefault="00EC1986" w:rsidP="00C834F3">
            <w:pPr>
              <w:pStyle w:val="NormalWeb"/>
              <w:spacing w:before="80" w:beforeAutospacing="0" w:after="0" w:afterAutospacing="0"/>
              <w:jc w:val="center"/>
              <w:rPr>
                <w:sz w:val="26"/>
                <w:szCs w:val="26"/>
              </w:rPr>
            </w:pPr>
            <w:r w:rsidRPr="006B6AD5">
              <w:rPr>
                <w:sz w:val="26"/>
                <w:szCs w:val="26"/>
              </w:rPr>
              <w:t>Năm 20...</w:t>
            </w:r>
          </w:p>
        </w:tc>
        <w:tc>
          <w:tcPr>
            <w:tcW w:w="1246" w:type="dxa"/>
            <w:tcBorders>
              <w:top w:val="single" w:sz="8" w:space="0" w:color="auto"/>
              <w:left w:val="nil"/>
              <w:bottom w:val="single" w:sz="8" w:space="0" w:color="auto"/>
              <w:right w:val="single" w:sz="8" w:space="0" w:color="auto"/>
            </w:tcBorders>
          </w:tcPr>
          <w:p w:rsidR="00EC1986" w:rsidRPr="006B6AD5" w:rsidRDefault="00EC1986" w:rsidP="00C834F3">
            <w:pPr>
              <w:pStyle w:val="NormalWeb"/>
              <w:spacing w:before="80" w:beforeAutospacing="0" w:after="0" w:afterAutospacing="0"/>
              <w:jc w:val="center"/>
              <w:rPr>
                <w:sz w:val="26"/>
                <w:szCs w:val="26"/>
              </w:rPr>
            </w:pPr>
            <w:r w:rsidRPr="006B6AD5">
              <w:rPr>
                <w:sz w:val="26"/>
                <w:szCs w:val="26"/>
              </w:rPr>
              <w:t>Năm 20…</w:t>
            </w:r>
          </w:p>
        </w:tc>
        <w:tc>
          <w:tcPr>
            <w:tcW w:w="1822" w:type="dxa"/>
            <w:tcBorders>
              <w:top w:val="single" w:sz="8" w:space="0" w:color="auto"/>
              <w:left w:val="nil"/>
              <w:bottom w:val="single" w:sz="8" w:space="0" w:color="auto"/>
              <w:right w:val="single" w:sz="8" w:space="0" w:color="auto"/>
            </w:tcBorders>
          </w:tcPr>
          <w:p w:rsidR="00EC1986" w:rsidRPr="006B6AD5" w:rsidRDefault="00EC1986" w:rsidP="00C834F3">
            <w:pPr>
              <w:pStyle w:val="NormalWeb"/>
              <w:spacing w:before="80" w:beforeAutospacing="0" w:after="0" w:afterAutospacing="0"/>
              <w:jc w:val="center"/>
              <w:rPr>
                <w:sz w:val="26"/>
                <w:szCs w:val="26"/>
              </w:rPr>
            </w:pPr>
            <w:r w:rsidRPr="006B6AD5">
              <w:rPr>
                <w:sz w:val="26"/>
                <w:szCs w:val="26"/>
              </w:rPr>
              <w:t>Năm 20...</w:t>
            </w:r>
          </w:p>
        </w:tc>
      </w:tr>
      <w:tr w:rsidR="00EC1986" w:rsidRPr="006B6AD5" w:rsidTr="00C834F3">
        <w:tc>
          <w:tcPr>
            <w:tcW w:w="1273" w:type="dxa"/>
            <w:tcBorders>
              <w:top w:val="nil"/>
              <w:left w:val="single" w:sz="8" w:space="0" w:color="auto"/>
              <w:bottom w:val="single" w:sz="8" w:space="0" w:color="auto"/>
              <w:right w:val="single" w:sz="8" w:space="0" w:color="auto"/>
            </w:tcBorders>
          </w:tcPr>
          <w:p w:rsidR="00EC1986" w:rsidRPr="006B6AD5" w:rsidRDefault="00EC1986" w:rsidP="00C834F3">
            <w:pPr>
              <w:pStyle w:val="NormalWeb"/>
              <w:spacing w:before="80" w:beforeAutospacing="0" w:after="0" w:afterAutospacing="0"/>
              <w:rPr>
                <w:sz w:val="26"/>
                <w:szCs w:val="26"/>
              </w:rPr>
            </w:pPr>
            <w:r w:rsidRPr="006B6AD5">
              <w:rPr>
                <w:sz w:val="26"/>
                <w:szCs w:val="26"/>
              </w:rPr>
              <w:t>...</w:t>
            </w:r>
          </w:p>
        </w:tc>
        <w:tc>
          <w:tcPr>
            <w:tcW w:w="1252" w:type="dxa"/>
            <w:tcBorders>
              <w:top w:val="nil"/>
              <w:left w:val="nil"/>
              <w:bottom w:val="single" w:sz="8" w:space="0" w:color="auto"/>
              <w:right w:val="single" w:sz="8" w:space="0" w:color="auto"/>
            </w:tcBorders>
          </w:tcPr>
          <w:p w:rsidR="00EC1986" w:rsidRPr="006B6AD5" w:rsidRDefault="00EC1986" w:rsidP="00C834F3">
            <w:pPr>
              <w:pStyle w:val="NormalWeb"/>
              <w:spacing w:before="80" w:beforeAutospacing="0" w:after="0" w:afterAutospacing="0"/>
              <w:rPr>
                <w:sz w:val="26"/>
                <w:szCs w:val="26"/>
              </w:rPr>
            </w:pPr>
            <w:r w:rsidRPr="006B6AD5">
              <w:rPr>
                <w:sz w:val="26"/>
                <w:szCs w:val="26"/>
              </w:rPr>
              <w:t> </w:t>
            </w:r>
          </w:p>
        </w:tc>
        <w:tc>
          <w:tcPr>
            <w:tcW w:w="1252" w:type="dxa"/>
            <w:tcBorders>
              <w:top w:val="nil"/>
              <w:left w:val="nil"/>
              <w:bottom w:val="single" w:sz="8" w:space="0" w:color="auto"/>
              <w:right w:val="single" w:sz="8" w:space="0" w:color="auto"/>
            </w:tcBorders>
          </w:tcPr>
          <w:p w:rsidR="00EC1986" w:rsidRPr="006B6AD5" w:rsidRDefault="00EC1986" w:rsidP="00C834F3">
            <w:pPr>
              <w:pStyle w:val="NormalWeb"/>
              <w:spacing w:before="80" w:beforeAutospacing="0" w:after="0" w:afterAutospacing="0"/>
              <w:rPr>
                <w:sz w:val="26"/>
                <w:szCs w:val="26"/>
              </w:rPr>
            </w:pPr>
            <w:r w:rsidRPr="006B6AD5">
              <w:rPr>
                <w:sz w:val="26"/>
                <w:szCs w:val="26"/>
              </w:rPr>
              <w:t> </w:t>
            </w:r>
          </w:p>
        </w:tc>
        <w:tc>
          <w:tcPr>
            <w:tcW w:w="1252" w:type="dxa"/>
            <w:tcBorders>
              <w:top w:val="nil"/>
              <w:left w:val="nil"/>
              <w:bottom w:val="single" w:sz="8" w:space="0" w:color="auto"/>
              <w:right w:val="single" w:sz="8" w:space="0" w:color="auto"/>
            </w:tcBorders>
          </w:tcPr>
          <w:p w:rsidR="00EC1986" w:rsidRPr="006B6AD5" w:rsidRDefault="00EC1986" w:rsidP="00C834F3">
            <w:pPr>
              <w:pStyle w:val="NormalWeb"/>
              <w:spacing w:before="80" w:beforeAutospacing="0" w:after="0" w:afterAutospacing="0"/>
              <w:rPr>
                <w:sz w:val="26"/>
                <w:szCs w:val="26"/>
              </w:rPr>
            </w:pPr>
            <w:r w:rsidRPr="006B6AD5">
              <w:rPr>
                <w:sz w:val="26"/>
                <w:szCs w:val="26"/>
              </w:rPr>
              <w:t> </w:t>
            </w:r>
          </w:p>
        </w:tc>
        <w:tc>
          <w:tcPr>
            <w:tcW w:w="1273" w:type="dxa"/>
            <w:tcBorders>
              <w:top w:val="nil"/>
              <w:left w:val="nil"/>
              <w:bottom w:val="single" w:sz="8" w:space="0" w:color="auto"/>
              <w:right w:val="single" w:sz="8" w:space="0" w:color="auto"/>
            </w:tcBorders>
          </w:tcPr>
          <w:p w:rsidR="00EC1986" w:rsidRPr="006B6AD5" w:rsidRDefault="00EC1986" w:rsidP="00C834F3">
            <w:pPr>
              <w:pStyle w:val="NormalWeb"/>
              <w:spacing w:before="80" w:beforeAutospacing="0" w:after="0" w:afterAutospacing="0"/>
              <w:rPr>
                <w:sz w:val="26"/>
                <w:szCs w:val="26"/>
              </w:rPr>
            </w:pPr>
            <w:r w:rsidRPr="006B6AD5">
              <w:rPr>
                <w:sz w:val="26"/>
                <w:szCs w:val="26"/>
              </w:rPr>
              <w:t> </w:t>
            </w:r>
          </w:p>
        </w:tc>
        <w:tc>
          <w:tcPr>
            <w:tcW w:w="1246" w:type="dxa"/>
            <w:tcBorders>
              <w:top w:val="nil"/>
              <w:left w:val="nil"/>
              <w:bottom w:val="single" w:sz="8" w:space="0" w:color="auto"/>
              <w:right w:val="single" w:sz="8" w:space="0" w:color="auto"/>
            </w:tcBorders>
          </w:tcPr>
          <w:p w:rsidR="00EC1986" w:rsidRPr="006B6AD5" w:rsidRDefault="00EC1986" w:rsidP="00C834F3">
            <w:pPr>
              <w:pStyle w:val="NormalWeb"/>
              <w:spacing w:before="80" w:beforeAutospacing="0" w:after="0" w:afterAutospacing="0"/>
              <w:rPr>
                <w:sz w:val="26"/>
                <w:szCs w:val="26"/>
              </w:rPr>
            </w:pPr>
            <w:r w:rsidRPr="006B6AD5">
              <w:rPr>
                <w:sz w:val="26"/>
                <w:szCs w:val="26"/>
              </w:rPr>
              <w:t> </w:t>
            </w:r>
          </w:p>
        </w:tc>
        <w:tc>
          <w:tcPr>
            <w:tcW w:w="1822" w:type="dxa"/>
            <w:tcBorders>
              <w:top w:val="nil"/>
              <w:left w:val="nil"/>
              <w:bottom w:val="single" w:sz="8" w:space="0" w:color="auto"/>
              <w:right w:val="single" w:sz="8" w:space="0" w:color="auto"/>
            </w:tcBorders>
          </w:tcPr>
          <w:p w:rsidR="00EC1986" w:rsidRPr="006B6AD5" w:rsidRDefault="00EC1986" w:rsidP="00C834F3">
            <w:pPr>
              <w:pStyle w:val="NormalWeb"/>
              <w:spacing w:before="80" w:beforeAutospacing="0" w:after="0" w:afterAutospacing="0"/>
              <w:rPr>
                <w:sz w:val="26"/>
                <w:szCs w:val="26"/>
              </w:rPr>
            </w:pPr>
            <w:r w:rsidRPr="006B6AD5">
              <w:rPr>
                <w:sz w:val="26"/>
                <w:szCs w:val="26"/>
              </w:rPr>
              <w:t> </w:t>
            </w:r>
          </w:p>
        </w:tc>
      </w:tr>
    </w:tbl>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lastRenderedPageBreak/>
        <w:t xml:space="preserve">e) Diện tích huyện </w:t>
      </w:r>
      <w:r w:rsidRPr="006B6AD5">
        <w:rPr>
          <w:iCs/>
          <w:sz w:val="26"/>
          <w:szCs w:val="26"/>
        </w:rPr>
        <w:t>(tên huyện)</w:t>
      </w:r>
      <w:r w:rsidRPr="006B6AD5">
        <w:rPr>
          <w:sz w:val="26"/>
          <w:szCs w:val="26"/>
        </w:rPr>
        <w:t xml:space="preserve"> chiếm ……… %. Diện tích huyện </w:t>
      </w:r>
      <w:r w:rsidRPr="006B6AD5">
        <w:rPr>
          <w:iCs/>
          <w:sz w:val="26"/>
          <w:szCs w:val="26"/>
        </w:rPr>
        <w:t>(tên huyện)</w:t>
      </w:r>
      <w:r w:rsidRPr="006B6AD5">
        <w:rPr>
          <w:sz w:val="26"/>
          <w:szCs w:val="26"/>
        </w:rPr>
        <w:t xml:space="preserve"> chiếm ………. %</w:t>
      </w:r>
    </w:p>
    <w:p w:rsidR="00EC1986" w:rsidRPr="006B6AD5" w:rsidRDefault="00EC1986" w:rsidP="00EC1986">
      <w:pPr>
        <w:pStyle w:val="NormalWeb"/>
        <w:spacing w:before="80" w:beforeAutospacing="0" w:after="0" w:afterAutospacing="0"/>
        <w:ind w:firstLine="720"/>
        <w:jc w:val="both"/>
        <w:rPr>
          <w:sz w:val="26"/>
          <w:szCs w:val="26"/>
        </w:rPr>
      </w:pPr>
      <w:r w:rsidRPr="006B6AD5">
        <w:rPr>
          <w:b/>
          <w:bCs/>
          <w:sz w:val="26"/>
          <w:szCs w:val="26"/>
        </w:rPr>
        <w:t>Điều 2.</w:t>
      </w:r>
      <w:r w:rsidRPr="006B6AD5">
        <w:rPr>
          <w:sz w:val="26"/>
          <w:szCs w:val="26"/>
        </w:rPr>
        <w:t xml:space="preserve"> (</w:t>
      </w:r>
      <w:r w:rsidRPr="006B6AD5">
        <w:rPr>
          <w:iCs/>
          <w:sz w:val="26"/>
          <w:szCs w:val="26"/>
        </w:rPr>
        <w:t>Tên tổ chức, cá nhân nộp tiền</w:t>
      </w:r>
      <w:r w:rsidRPr="006B6AD5">
        <w:rPr>
          <w:sz w:val="26"/>
          <w:szCs w:val="26"/>
        </w:rPr>
        <w:t>) có trách nhiệm nộp tiền theo đúng quy định tại Điều 1 Quyết định này và theo Thông báo của Cục Thuế (</w:t>
      </w:r>
      <w:r w:rsidRPr="006B6AD5">
        <w:rPr>
          <w:iCs/>
          <w:sz w:val="26"/>
          <w:szCs w:val="26"/>
        </w:rPr>
        <w:t>tên Cục Thuế</w:t>
      </w:r>
      <w:r w:rsidRPr="006B6AD5">
        <w:rPr>
          <w:sz w:val="26"/>
          <w:szCs w:val="26"/>
        </w:rPr>
        <w:t>).</w:t>
      </w:r>
    </w:p>
    <w:p w:rsidR="00EC1986" w:rsidRPr="006B6AD5" w:rsidRDefault="00EC1986" w:rsidP="00EC1986">
      <w:pPr>
        <w:pStyle w:val="NormalWeb"/>
        <w:spacing w:before="80" w:beforeAutospacing="0" w:after="0" w:afterAutospacing="0"/>
        <w:ind w:firstLine="720"/>
        <w:jc w:val="both"/>
        <w:rPr>
          <w:sz w:val="26"/>
          <w:szCs w:val="26"/>
        </w:rPr>
      </w:pPr>
      <w:r w:rsidRPr="006B6AD5">
        <w:rPr>
          <w:b/>
          <w:bCs/>
          <w:sz w:val="26"/>
          <w:szCs w:val="26"/>
        </w:rPr>
        <w:t>Điều 3.</w:t>
      </w:r>
      <w:r w:rsidRPr="006B6AD5">
        <w:rPr>
          <w:sz w:val="26"/>
          <w:szCs w:val="26"/>
        </w:rPr>
        <w:t xml:space="preserve"> Quyết định này có hiệu lực thi hành kể từ ngày ký ban hành.</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Sở Tài nguyên và Môi trường, các cơ quan, đơn vị liên quan chịu trách nhiệm thi hành Quyết định này./.</w:t>
      </w:r>
    </w:p>
    <w:p w:rsidR="00EC1986" w:rsidRPr="006B6AD5" w:rsidRDefault="00EC1986" w:rsidP="00EC1986">
      <w:pPr>
        <w:pStyle w:val="NormalWeb"/>
        <w:spacing w:before="80" w:beforeAutospacing="0" w:after="0" w:afterAutospacing="0"/>
        <w:rPr>
          <w:sz w:val="26"/>
          <w:szCs w:val="26"/>
        </w:rPr>
      </w:pPr>
      <w:r w:rsidRPr="006B6AD5">
        <w:rPr>
          <w:sz w:val="26"/>
          <w:szCs w:val="26"/>
        </w:rPr>
        <w:t> </w:t>
      </w:r>
    </w:p>
    <w:tbl>
      <w:tblPr>
        <w:tblW w:w="0" w:type="auto"/>
        <w:tblInd w:w="108" w:type="dxa"/>
        <w:tblCellMar>
          <w:left w:w="0" w:type="dxa"/>
          <w:right w:w="0" w:type="dxa"/>
        </w:tblCellMar>
        <w:tblLook w:val="0000"/>
      </w:tblPr>
      <w:tblGrid>
        <w:gridCol w:w="4820"/>
        <w:gridCol w:w="4360"/>
      </w:tblGrid>
      <w:tr w:rsidR="00EC1986" w:rsidRPr="006B6AD5" w:rsidTr="00C834F3">
        <w:tc>
          <w:tcPr>
            <w:tcW w:w="4820" w:type="dxa"/>
            <w:tcMar>
              <w:top w:w="0" w:type="dxa"/>
              <w:left w:w="108" w:type="dxa"/>
              <w:bottom w:w="0" w:type="dxa"/>
              <w:right w:w="108" w:type="dxa"/>
            </w:tcMar>
          </w:tcPr>
          <w:p w:rsidR="00EC1986" w:rsidRPr="006B6AD5" w:rsidRDefault="00EC1986" w:rsidP="00C834F3">
            <w:pPr>
              <w:pStyle w:val="NormalWeb"/>
              <w:spacing w:before="80" w:beforeAutospacing="0" w:after="0" w:afterAutospacing="0"/>
              <w:rPr>
                <w:spacing w:val="6"/>
                <w:sz w:val="26"/>
                <w:szCs w:val="26"/>
              </w:rPr>
            </w:pPr>
            <w:r w:rsidRPr="006B6AD5">
              <w:rPr>
                <w:spacing w:val="6"/>
                <w:sz w:val="26"/>
                <w:szCs w:val="26"/>
              </w:rPr>
              <w:t> </w:t>
            </w:r>
            <w:r w:rsidRPr="006B6AD5">
              <w:rPr>
                <w:b/>
                <w:bCs/>
                <w:iCs/>
                <w:spacing w:val="6"/>
                <w:szCs w:val="26"/>
              </w:rPr>
              <w:t>Nơi nhận:</w:t>
            </w:r>
            <w:r w:rsidRPr="006B6AD5">
              <w:rPr>
                <w:b/>
                <w:bCs/>
                <w:iCs/>
                <w:spacing w:val="6"/>
                <w:sz w:val="26"/>
                <w:szCs w:val="26"/>
              </w:rPr>
              <w:br/>
            </w:r>
            <w:r w:rsidRPr="006B6AD5">
              <w:rPr>
                <w:spacing w:val="6"/>
                <w:sz w:val="22"/>
                <w:szCs w:val="26"/>
              </w:rPr>
              <w:t>- Như Điều 3;</w:t>
            </w:r>
            <w:r w:rsidRPr="006B6AD5">
              <w:rPr>
                <w:spacing w:val="6"/>
                <w:sz w:val="22"/>
                <w:szCs w:val="26"/>
              </w:rPr>
              <w:br/>
              <w:t>- Cục Thuế …… (để phối hợp);</w:t>
            </w:r>
            <w:r w:rsidRPr="006B6AD5">
              <w:rPr>
                <w:spacing w:val="6"/>
                <w:sz w:val="22"/>
                <w:szCs w:val="26"/>
              </w:rPr>
              <w:br/>
              <w:t>- (Tên tổ chức, cá nhân nộp tiền) (để thực hiện);</w:t>
            </w:r>
            <w:r w:rsidRPr="006B6AD5">
              <w:rPr>
                <w:spacing w:val="6"/>
                <w:sz w:val="22"/>
                <w:szCs w:val="26"/>
              </w:rPr>
              <w:br/>
              <w:t>- Tổng cục ĐC&amp;KSVN (để biết);</w:t>
            </w:r>
            <w:r w:rsidRPr="006B6AD5">
              <w:rPr>
                <w:spacing w:val="6"/>
                <w:sz w:val="22"/>
                <w:szCs w:val="26"/>
              </w:rPr>
              <w:br/>
              <w:t>- Lưu: HS, VT.</w:t>
            </w:r>
          </w:p>
        </w:tc>
        <w:tc>
          <w:tcPr>
            <w:tcW w:w="4360" w:type="dxa"/>
            <w:tcMar>
              <w:top w:w="0" w:type="dxa"/>
              <w:left w:w="108" w:type="dxa"/>
              <w:bottom w:w="0" w:type="dxa"/>
              <w:right w:w="108" w:type="dxa"/>
            </w:tcMar>
          </w:tcPr>
          <w:p w:rsidR="00EC1986" w:rsidRPr="006B6AD5" w:rsidRDefault="00EC1986" w:rsidP="00C834F3">
            <w:pPr>
              <w:pStyle w:val="NormalWeb"/>
              <w:spacing w:before="80" w:beforeAutospacing="0" w:after="0" w:afterAutospacing="0"/>
              <w:jc w:val="center"/>
              <w:rPr>
                <w:sz w:val="26"/>
                <w:szCs w:val="26"/>
              </w:rPr>
            </w:pPr>
            <w:r w:rsidRPr="006B6AD5">
              <w:rPr>
                <w:b/>
                <w:bCs/>
                <w:sz w:val="26"/>
                <w:szCs w:val="26"/>
              </w:rPr>
              <w:t>CHỦ TỊCH</w:t>
            </w:r>
            <w:r w:rsidRPr="006B6AD5">
              <w:rPr>
                <w:b/>
                <w:bCs/>
                <w:sz w:val="26"/>
                <w:szCs w:val="26"/>
              </w:rPr>
              <w:br/>
            </w:r>
            <w:r w:rsidRPr="006B6AD5">
              <w:rPr>
                <w:iCs/>
                <w:sz w:val="26"/>
                <w:szCs w:val="26"/>
              </w:rPr>
              <w:t>(Ký tên, đóng dấu)</w:t>
            </w:r>
          </w:p>
        </w:tc>
      </w:tr>
    </w:tbl>
    <w:p w:rsidR="00EC1986" w:rsidRPr="006B6AD5" w:rsidRDefault="00EC1986" w:rsidP="00EC1986">
      <w:pPr>
        <w:pStyle w:val="NormalWeb"/>
        <w:spacing w:before="80" w:beforeAutospacing="0" w:after="0" w:afterAutospacing="0"/>
        <w:jc w:val="right"/>
        <w:rPr>
          <w:b/>
          <w:bCs/>
          <w:iCs/>
          <w:sz w:val="26"/>
          <w:szCs w:val="26"/>
        </w:rPr>
      </w:pPr>
    </w:p>
    <w:p w:rsidR="00EC1986" w:rsidRPr="006B6AD5" w:rsidRDefault="00EC1986" w:rsidP="00EC1986">
      <w:pPr>
        <w:pStyle w:val="NormalWeb"/>
        <w:spacing w:before="80" w:beforeAutospacing="0" w:after="0" w:afterAutospacing="0"/>
        <w:jc w:val="center"/>
        <w:rPr>
          <w:b/>
          <w:bCs/>
          <w:sz w:val="26"/>
          <w:szCs w:val="26"/>
        </w:rPr>
      </w:pPr>
      <w:r w:rsidRPr="006B6AD5">
        <w:rPr>
          <w:b/>
          <w:bCs/>
          <w:iCs/>
          <w:sz w:val="26"/>
          <w:szCs w:val="26"/>
        </w:rPr>
        <w:br w:type="page"/>
      </w:r>
      <w:r w:rsidRPr="006B6AD5">
        <w:rPr>
          <w:b/>
          <w:bCs/>
          <w:sz w:val="26"/>
          <w:szCs w:val="26"/>
        </w:rPr>
        <w:lastRenderedPageBreak/>
        <w:t xml:space="preserve">Mẫu số 04. Thông báo nộp tiền cấp quyền khai thác khoáng sản </w:t>
      </w:r>
    </w:p>
    <w:p w:rsidR="00EC1986" w:rsidRPr="006B6AD5" w:rsidRDefault="00EC1986" w:rsidP="00EC1986">
      <w:pPr>
        <w:pStyle w:val="NormalWeb"/>
        <w:spacing w:before="80" w:beforeAutospacing="0" w:after="0" w:afterAutospacing="0"/>
        <w:jc w:val="center"/>
        <w:rPr>
          <w:i/>
          <w:sz w:val="26"/>
          <w:szCs w:val="26"/>
        </w:rPr>
      </w:pPr>
      <w:r w:rsidRPr="006B6AD5">
        <w:rPr>
          <w:noProof/>
        </w:rPr>
        <w:pict>
          <v:shape id="AutoShape 525" o:spid="_x0000_s1027" type="#_x0000_t32" style="position:absolute;left:0;text-align:left;margin-left:143pt;margin-top:20.15pt;width:161.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E7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"/>
        </w:pict>
      </w:r>
      <w:r w:rsidRPr="006B6AD5">
        <w:rPr>
          <w:bCs/>
          <w:i/>
          <w:sz w:val="26"/>
          <w:szCs w:val="26"/>
        </w:rPr>
        <w:t>(Ban hành kèm theo Nghị định số 203/2013/NĐ-CP ngày 28/11/2013 của Chính phủ)</w:t>
      </w:r>
    </w:p>
    <w:tbl>
      <w:tblPr>
        <w:tblW w:w="10680" w:type="dxa"/>
        <w:tblInd w:w="-840" w:type="dxa"/>
        <w:tblCellMar>
          <w:left w:w="0" w:type="dxa"/>
          <w:right w:w="0" w:type="dxa"/>
        </w:tblCellMar>
        <w:tblLook w:val="0000"/>
      </w:tblPr>
      <w:tblGrid>
        <w:gridCol w:w="5093"/>
        <w:gridCol w:w="5587"/>
      </w:tblGrid>
      <w:tr w:rsidR="00EC1986" w:rsidRPr="006B6AD5" w:rsidTr="00C834F3">
        <w:tc>
          <w:tcPr>
            <w:tcW w:w="5093" w:type="dxa"/>
          </w:tcPr>
          <w:p w:rsidR="00EC1986" w:rsidRPr="006B6AD5" w:rsidRDefault="00EC1986" w:rsidP="00C834F3">
            <w:pPr>
              <w:pStyle w:val="NormalWeb"/>
              <w:spacing w:before="80" w:beforeAutospacing="0" w:after="0" w:afterAutospacing="0"/>
              <w:jc w:val="center"/>
              <w:rPr>
                <w:b/>
                <w:bCs/>
                <w:sz w:val="26"/>
                <w:szCs w:val="26"/>
              </w:rPr>
            </w:pPr>
            <w:r w:rsidRPr="006B6AD5">
              <w:rPr>
                <w:sz w:val="26"/>
                <w:szCs w:val="26"/>
              </w:rPr>
              <w:t>TÊN CƠ QUAN THUẾ CẤP TRÊN</w:t>
            </w:r>
            <w:r w:rsidRPr="006B6AD5">
              <w:rPr>
                <w:b/>
                <w:bCs/>
                <w:sz w:val="26"/>
                <w:szCs w:val="26"/>
              </w:rPr>
              <w:br/>
              <w:t xml:space="preserve">TÊN CƠ QUAN THUẾ RA THÔNG BÁO </w:t>
            </w:r>
            <w:r w:rsidRPr="006B6AD5">
              <w:rPr>
                <w:b/>
                <w:bCs/>
                <w:sz w:val="26"/>
                <w:szCs w:val="26"/>
              </w:rPr>
              <w:br/>
              <w:t>----------------------</w:t>
            </w:r>
          </w:p>
          <w:p w:rsidR="00EC1986" w:rsidRPr="006B6AD5" w:rsidRDefault="00EC1986" w:rsidP="00C834F3">
            <w:pPr>
              <w:pStyle w:val="NormalWeb"/>
              <w:spacing w:before="80" w:beforeAutospacing="0" w:after="0" w:afterAutospacing="0"/>
              <w:jc w:val="center"/>
              <w:rPr>
                <w:sz w:val="26"/>
                <w:szCs w:val="26"/>
              </w:rPr>
            </w:pPr>
            <w:r w:rsidRPr="006B6AD5">
              <w:rPr>
                <w:sz w:val="26"/>
                <w:szCs w:val="26"/>
              </w:rPr>
              <w:t>Số: ……../TB-…….</w:t>
            </w:r>
          </w:p>
        </w:tc>
        <w:tc>
          <w:tcPr>
            <w:tcW w:w="5587" w:type="dxa"/>
          </w:tcPr>
          <w:p w:rsidR="00EC1986" w:rsidRPr="006B6AD5" w:rsidRDefault="00EC1986" w:rsidP="00C834F3">
            <w:pPr>
              <w:pStyle w:val="NormalWeb"/>
              <w:spacing w:before="80" w:beforeAutospacing="0" w:after="0" w:afterAutospacing="0"/>
              <w:jc w:val="center"/>
              <w:rPr>
                <w:b/>
                <w:bCs/>
                <w:sz w:val="26"/>
                <w:szCs w:val="26"/>
              </w:rPr>
            </w:pPr>
            <w:r w:rsidRPr="006B6AD5">
              <w:rPr>
                <w:b/>
                <w:bCs/>
                <w:sz w:val="26"/>
                <w:szCs w:val="26"/>
              </w:rPr>
              <w:t>CỘNG HÒA XÃ HỘI CHỦ NGHĨA VIỆT NAM</w:t>
            </w:r>
            <w:r w:rsidRPr="006B6AD5">
              <w:rPr>
                <w:b/>
                <w:bCs/>
                <w:sz w:val="26"/>
                <w:szCs w:val="26"/>
              </w:rPr>
              <w:br/>
              <w:t>Độc lập - Tự do - Hạnh phúc</w:t>
            </w:r>
            <w:r w:rsidRPr="006B6AD5">
              <w:rPr>
                <w:b/>
                <w:bCs/>
                <w:sz w:val="26"/>
                <w:szCs w:val="26"/>
              </w:rPr>
              <w:br/>
              <w:t>----------------------------------</w:t>
            </w:r>
          </w:p>
          <w:p w:rsidR="00EC1986" w:rsidRPr="006B6AD5" w:rsidRDefault="00EC1986" w:rsidP="00C834F3">
            <w:pPr>
              <w:pStyle w:val="NormalWeb"/>
              <w:spacing w:before="80" w:beforeAutospacing="0" w:after="0" w:afterAutospacing="0"/>
              <w:jc w:val="center"/>
              <w:rPr>
                <w:sz w:val="26"/>
                <w:szCs w:val="26"/>
              </w:rPr>
            </w:pPr>
            <w:r w:rsidRPr="006B6AD5">
              <w:rPr>
                <w:i/>
                <w:iCs/>
                <w:sz w:val="26"/>
                <w:szCs w:val="26"/>
              </w:rPr>
              <w:t>………., ngày …tháng … năm 20…</w:t>
            </w:r>
          </w:p>
        </w:tc>
      </w:tr>
    </w:tbl>
    <w:p w:rsidR="00EC1986" w:rsidRPr="006B6AD5" w:rsidRDefault="00EC1986" w:rsidP="00EC1986">
      <w:pPr>
        <w:pStyle w:val="NormalWeb"/>
        <w:spacing w:before="80" w:beforeAutospacing="0" w:after="0" w:afterAutospacing="0"/>
        <w:rPr>
          <w:sz w:val="26"/>
          <w:szCs w:val="26"/>
        </w:rPr>
      </w:pPr>
    </w:p>
    <w:p w:rsidR="00EC1986" w:rsidRPr="006B6AD5" w:rsidRDefault="00EC1986" w:rsidP="00EC1986">
      <w:pPr>
        <w:pStyle w:val="NormalWeb"/>
        <w:spacing w:before="80" w:beforeAutospacing="0" w:after="0" w:afterAutospacing="0"/>
        <w:rPr>
          <w:sz w:val="26"/>
          <w:szCs w:val="26"/>
        </w:rPr>
      </w:pPr>
      <w:r w:rsidRPr="006B6AD5">
        <w:rPr>
          <w:sz w:val="26"/>
          <w:szCs w:val="26"/>
        </w:rPr>
        <w:t> </w:t>
      </w:r>
    </w:p>
    <w:p w:rsidR="00EC1986" w:rsidRPr="006B6AD5" w:rsidRDefault="00EC1986" w:rsidP="00EC1986">
      <w:pPr>
        <w:pStyle w:val="NormalWeb"/>
        <w:spacing w:before="80" w:beforeAutospacing="0" w:after="0" w:afterAutospacing="0"/>
        <w:jc w:val="center"/>
        <w:rPr>
          <w:sz w:val="26"/>
          <w:szCs w:val="26"/>
        </w:rPr>
      </w:pPr>
      <w:r w:rsidRPr="006B6AD5">
        <w:rPr>
          <w:b/>
          <w:bCs/>
          <w:sz w:val="26"/>
          <w:szCs w:val="26"/>
        </w:rPr>
        <w:t>THÔNG BÁO</w:t>
      </w:r>
    </w:p>
    <w:p w:rsidR="00EC1986" w:rsidRPr="006B6AD5" w:rsidRDefault="00EC1986" w:rsidP="00EC1986">
      <w:pPr>
        <w:pStyle w:val="NormalWeb"/>
        <w:spacing w:before="80" w:beforeAutospacing="0" w:after="0" w:afterAutospacing="0"/>
        <w:jc w:val="center"/>
        <w:rPr>
          <w:b/>
          <w:sz w:val="26"/>
          <w:szCs w:val="26"/>
        </w:rPr>
      </w:pPr>
      <w:r w:rsidRPr="006B6AD5">
        <w:rPr>
          <w:b/>
          <w:sz w:val="26"/>
          <w:szCs w:val="26"/>
        </w:rPr>
        <w:t>NỘP TIỀN CẤP QUYỀN KHAI THÁC KHOÁNG SẢN</w:t>
      </w:r>
    </w:p>
    <w:p w:rsidR="00EC1986" w:rsidRPr="006B6AD5" w:rsidRDefault="00EC1986" w:rsidP="00EC1986">
      <w:pPr>
        <w:pStyle w:val="NormalWeb"/>
        <w:spacing w:before="80" w:beforeAutospacing="0" w:after="0" w:afterAutospacing="0"/>
        <w:jc w:val="center"/>
        <w:rPr>
          <w:b/>
          <w:sz w:val="26"/>
          <w:szCs w:val="26"/>
        </w:rPr>
      </w:pPr>
    </w:p>
    <w:p w:rsidR="00EC1986" w:rsidRPr="006B6AD5" w:rsidRDefault="00EC1986" w:rsidP="00EC1986">
      <w:pPr>
        <w:pStyle w:val="NormalWeb"/>
        <w:spacing w:before="80" w:beforeAutospacing="0" w:after="0" w:afterAutospacing="0"/>
        <w:jc w:val="center"/>
        <w:rPr>
          <w:b/>
          <w:sz w:val="26"/>
          <w:szCs w:val="26"/>
        </w:rPr>
      </w:pPr>
    </w:p>
    <w:p w:rsidR="00EC1986" w:rsidRPr="006B6AD5" w:rsidRDefault="00EC1986" w:rsidP="00EC1986">
      <w:pPr>
        <w:pStyle w:val="NormalWeb"/>
        <w:spacing w:before="80" w:beforeAutospacing="0" w:after="0" w:afterAutospacing="0"/>
        <w:jc w:val="center"/>
        <w:rPr>
          <w:sz w:val="26"/>
          <w:szCs w:val="26"/>
        </w:rPr>
      </w:pPr>
      <w:r w:rsidRPr="006B6AD5">
        <w:rPr>
          <w:b/>
          <w:bCs/>
          <w:sz w:val="26"/>
          <w:szCs w:val="26"/>
        </w:rPr>
        <w:t>Kính gửi:</w:t>
      </w:r>
      <w:r w:rsidRPr="006B6AD5">
        <w:rPr>
          <w:sz w:val="26"/>
          <w:szCs w:val="26"/>
        </w:rPr>
        <w:t xml:space="preserve"> (Tên tổ chức, cá nhân nộp tiền cấp quyền khai thác khoáng sản)</w:t>
      </w:r>
    </w:p>
    <w:p w:rsidR="00EC1986" w:rsidRPr="006B6AD5" w:rsidRDefault="00EC1986" w:rsidP="00EC1986">
      <w:pPr>
        <w:pStyle w:val="NormalWeb"/>
        <w:spacing w:before="80" w:beforeAutospacing="0" w:after="0" w:afterAutospacing="0"/>
        <w:jc w:val="center"/>
        <w:rPr>
          <w:sz w:val="26"/>
          <w:szCs w:val="26"/>
        </w:rPr>
      </w:pPr>
    </w:p>
    <w:p w:rsidR="00EC1986" w:rsidRPr="006B6AD5" w:rsidRDefault="00EC1986" w:rsidP="00EC1986">
      <w:pPr>
        <w:pStyle w:val="NormalWeb"/>
        <w:spacing w:before="80" w:beforeAutospacing="0" w:after="0" w:afterAutospacing="0"/>
        <w:jc w:val="center"/>
        <w:rPr>
          <w:sz w:val="26"/>
          <w:szCs w:val="26"/>
        </w:rPr>
      </w:pP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Mã số thuế: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Chứng minh thư nhân dân/Hộ chiếu (đối với cá nhân): Số: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xml:space="preserve">Ngày cấp ………………… Cơ quan cấp: ..................................................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Địa chỉ: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xml:space="preserve">- Điện thoại: ……………… Fax: ………… E-mail: ................................. </w:t>
      </w:r>
    </w:p>
    <w:p w:rsidR="00EC1986" w:rsidRPr="006B6AD5" w:rsidRDefault="00EC1986" w:rsidP="00EC1986">
      <w:pPr>
        <w:pStyle w:val="NormalWeb"/>
        <w:spacing w:before="80" w:beforeAutospacing="0" w:after="0" w:afterAutospacing="0"/>
        <w:ind w:firstLine="720"/>
        <w:jc w:val="both"/>
        <w:rPr>
          <w:sz w:val="26"/>
          <w:szCs w:val="26"/>
        </w:rPr>
      </w:pPr>
      <w:r w:rsidRPr="006B6AD5">
        <w:rPr>
          <w:b/>
          <w:bCs/>
          <w:sz w:val="26"/>
          <w:szCs w:val="26"/>
        </w:rPr>
        <w:t>I. PHẦN THÔNG BÁO CỦA CƠ QUAN THUẾ:</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Căn cứ Luật khoáng sản và các văn bản hướng dẫn thi hành Luật khoáng sản;</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Căn cứ Luật quản lý thuế, Luật sửa đổi, bổ sung một số điều của Luật quản lý thuế và các văn bản hướng dẫn thi hành Luật quản lý thuế, Luật sửa đổi, bổ sung một số điều của Luật quản lý thuế;</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Căn cứ Nghị định số .../2013/NĐ-CP ngày...tháng...năm 2013 của Chính phủ quy định phương pháp tính, mức thu tiền cấp quyền khai thác khoáng sản;</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Căn cứ văn bản phê duyệt tính tiền cấp quyền khai thác khoáng sản số ... ngày ... tháng ... năm 20... của Bộ Tài nguyên và Môi trường (</w:t>
      </w:r>
      <w:r w:rsidRPr="006B6AD5">
        <w:rPr>
          <w:i/>
          <w:iCs/>
          <w:sz w:val="26"/>
          <w:szCs w:val="26"/>
        </w:rPr>
        <w:t>Ủy ban nhân dân tỉnh/thành phố ….</w:t>
      </w:r>
      <w:r w:rsidRPr="006B6AD5">
        <w:rPr>
          <w:sz w:val="26"/>
          <w:szCs w:val="26"/>
        </w:rPr>
        <w:t>),</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Cục thuế thông báo nộp tiền cấp quyền khai thác khoáng sản năm 20... như sau:</w:t>
      </w:r>
    </w:p>
    <w:p w:rsidR="00EC1986" w:rsidRPr="006B6AD5" w:rsidRDefault="00EC1986" w:rsidP="00EC1986">
      <w:pPr>
        <w:pStyle w:val="NormalWeb"/>
        <w:spacing w:before="80" w:beforeAutospacing="0" w:after="0" w:afterAutospacing="0"/>
        <w:ind w:firstLine="720"/>
        <w:jc w:val="both"/>
        <w:rPr>
          <w:sz w:val="26"/>
          <w:szCs w:val="26"/>
        </w:rPr>
      </w:pPr>
      <w:r w:rsidRPr="006B6AD5">
        <w:rPr>
          <w:b/>
          <w:bCs/>
          <w:sz w:val="26"/>
          <w:szCs w:val="26"/>
        </w:rPr>
        <w:t>1. Tên khu vực khoáng sản:</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Địa chỉ khu vực khoáng sản: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Trữ lượng khoáng sản được cấp quyền khai thác: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Thời gian được cấp quyền khai thác: ........................................................</w:t>
      </w:r>
    </w:p>
    <w:p w:rsidR="00EC1986" w:rsidRPr="006B6AD5" w:rsidRDefault="00EC1986" w:rsidP="00EC1986">
      <w:pPr>
        <w:pStyle w:val="NormalWeb"/>
        <w:spacing w:before="80" w:beforeAutospacing="0" w:after="0" w:afterAutospacing="0"/>
        <w:ind w:firstLine="720"/>
        <w:jc w:val="both"/>
        <w:rPr>
          <w:sz w:val="26"/>
          <w:szCs w:val="26"/>
        </w:rPr>
      </w:pPr>
      <w:r w:rsidRPr="006B6AD5">
        <w:rPr>
          <w:b/>
          <w:bCs/>
          <w:sz w:val="26"/>
          <w:szCs w:val="26"/>
        </w:rPr>
        <w:lastRenderedPageBreak/>
        <w:t>2. Tổng số tiền cấp quyền khai thác khoáng sản phải nộp năm 20...:</w:t>
      </w:r>
      <w:r w:rsidRPr="006B6AD5">
        <w:rPr>
          <w:sz w:val="26"/>
          <w:szCs w:val="26"/>
        </w:rPr>
        <w:t>…………………………………………………………………………</w:t>
      </w:r>
      <w:r w:rsidRPr="006B6AD5">
        <w:rPr>
          <w:b/>
          <w:bCs/>
          <w:sz w:val="26"/>
          <w:szCs w:val="26"/>
        </w:rPr>
        <w:t>đồng</w:t>
      </w:r>
    </w:p>
    <w:p w:rsidR="00EC1986" w:rsidRPr="006B6AD5" w:rsidRDefault="00EC1986" w:rsidP="00EC1986">
      <w:pPr>
        <w:pStyle w:val="NormalWeb"/>
        <w:spacing w:before="80" w:beforeAutospacing="0" w:after="0" w:afterAutospacing="0"/>
        <w:ind w:firstLine="720"/>
        <w:jc w:val="both"/>
        <w:rPr>
          <w:sz w:val="26"/>
          <w:szCs w:val="26"/>
        </w:rPr>
      </w:pPr>
      <w:r w:rsidRPr="006B6AD5">
        <w:rPr>
          <w:i/>
          <w:iCs/>
          <w:sz w:val="26"/>
          <w:szCs w:val="26"/>
        </w:rPr>
        <w:t>(Viết bằng chữ: …………………………………………………………………)</w:t>
      </w:r>
    </w:p>
    <w:p w:rsidR="00EC1986" w:rsidRPr="006B6AD5" w:rsidRDefault="00EC1986" w:rsidP="00EC1986">
      <w:pPr>
        <w:pStyle w:val="NormalWeb"/>
        <w:spacing w:before="80" w:beforeAutospacing="0" w:after="0" w:afterAutospacing="0"/>
        <w:ind w:firstLine="720"/>
        <w:jc w:val="both"/>
        <w:rPr>
          <w:sz w:val="26"/>
          <w:szCs w:val="26"/>
        </w:rPr>
      </w:pPr>
      <w:r w:rsidRPr="006B6AD5">
        <w:rPr>
          <w:b/>
          <w:bCs/>
          <w:sz w:val="26"/>
          <w:szCs w:val="26"/>
        </w:rPr>
        <w:t xml:space="preserve">3. Thời gian nộp chậm nhất ngày...tháng...năm 20...: </w:t>
      </w:r>
      <w:r w:rsidRPr="006B6AD5">
        <w:rPr>
          <w:sz w:val="26"/>
          <w:szCs w:val="26"/>
        </w:rPr>
        <w:t>…………………</w:t>
      </w:r>
    </w:p>
    <w:p w:rsidR="00EC1986" w:rsidRPr="006B6AD5" w:rsidRDefault="00EC1986" w:rsidP="00EC1986">
      <w:pPr>
        <w:pStyle w:val="NormalWeb"/>
        <w:spacing w:before="80" w:beforeAutospacing="0" w:after="0" w:afterAutospacing="0"/>
        <w:ind w:firstLine="720"/>
        <w:jc w:val="both"/>
        <w:rPr>
          <w:sz w:val="26"/>
          <w:szCs w:val="26"/>
        </w:rPr>
      </w:pPr>
      <w:r w:rsidRPr="006B6AD5">
        <w:rPr>
          <w:i/>
          <w:iCs/>
          <w:sz w:val="26"/>
          <w:szCs w:val="26"/>
        </w:rPr>
        <w:t>Trường hợp chậm nộp tiền cấp quyền khai thác khoáng sản vào NSNN sau thời hạn nộp thì ngoài số tiền phải nộp, còn phải nộp tiền phạt theo quy định của pháp luật về quản lý thuế.</w:t>
      </w:r>
    </w:p>
    <w:p w:rsidR="00EC1986" w:rsidRPr="006B6AD5" w:rsidRDefault="00EC1986" w:rsidP="00EC1986">
      <w:pPr>
        <w:pStyle w:val="NormalWeb"/>
        <w:spacing w:before="80" w:beforeAutospacing="0" w:after="0" w:afterAutospacing="0"/>
        <w:ind w:firstLine="720"/>
        <w:jc w:val="both"/>
        <w:rPr>
          <w:sz w:val="26"/>
          <w:szCs w:val="26"/>
        </w:rPr>
      </w:pPr>
      <w:r w:rsidRPr="006B6AD5">
        <w:rPr>
          <w:b/>
          <w:bCs/>
          <w:sz w:val="26"/>
          <w:szCs w:val="26"/>
        </w:rPr>
        <w:t>4. Tài khoản thu ngân sách nhà nước:</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a) Cục thuế: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Số tiền phải nộp: ………………………………. đồng.</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Số tài khoản: ………………Kho bạc Nhà nước/NH: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b) Cục thuế: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Số tiền phải nộp: ………………………………. đồng.</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xml:space="preserve">- Số tài khoản: …………….. Kho bạc Nhà nước/NH: ................................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Tổ chức, cá nhân có trách nhiệm nộp tiền cấp quyền khai thác khoáng sản theo Thông báo này.</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xml:space="preserve">Nếu có vướng mắc, đề nghị tổ chức, cá nhân liên hệ với cơ quan Thuế theo số điện thoại: ……..……………….. địa chỉ: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Trường hợp có vướng mắc về tổng số tiền cấp quyền khai thác khoáng sản phải nộp và tỷ lệ nộp theo từng địa phương, đề nghị tổ chức, cá nhân liên hệ với Tổng cục Địa chất và Khoáng sản Việt Nam (</w:t>
      </w:r>
      <w:r w:rsidRPr="006B6AD5">
        <w:rPr>
          <w:i/>
          <w:iCs/>
          <w:sz w:val="26"/>
          <w:szCs w:val="26"/>
        </w:rPr>
        <w:t>Sở Tài nguyên và Môi trường tỉnh/thành phố...</w:t>
      </w:r>
      <w:r w:rsidRPr="006B6AD5">
        <w:rPr>
          <w:sz w:val="26"/>
          <w:szCs w:val="26"/>
        </w:rPr>
        <w:t>) để được xem xét giải quyết cụ thể.</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Cơ quan Thuế thông báo để tổ chức, cá nhân được biết và thực hiện./.</w:t>
      </w:r>
    </w:p>
    <w:p w:rsidR="00EC1986" w:rsidRPr="006B6AD5" w:rsidRDefault="00EC1986" w:rsidP="00EC1986">
      <w:pPr>
        <w:pStyle w:val="NormalWeb"/>
        <w:spacing w:before="80" w:beforeAutospacing="0" w:after="0" w:afterAutospacing="0"/>
        <w:rPr>
          <w:sz w:val="26"/>
          <w:szCs w:val="26"/>
        </w:rPr>
      </w:pPr>
      <w:r w:rsidRPr="006B6AD5">
        <w:rPr>
          <w:sz w:val="26"/>
          <w:szCs w:val="26"/>
        </w:rPr>
        <w:t> </w:t>
      </w:r>
    </w:p>
    <w:tbl>
      <w:tblPr>
        <w:tblW w:w="0" w:type="auto"/>
        <w:tblInd w:w="108" w:type="dxa"/>
        <w:tblCellMar>
          <w:left w:w="0" w:type="dxa"/>
          <w:right w:w="0" w:type="dxa"/>
        </w:tblCellMar>
        <w:tblLook w:val="0000"/>
      </w:tblPr>
      <w:tblGrid>
        <w:gridCol w:w="4395"/>
        <w:gridCol w:w="4785"/>
      </w:tblGrid>
      <w:tr w:rsidR="00EC1986" w:rsidRPr="006B6AD5" w:rsidTr="00C834F3">
        <w:tc>
          <w:tcPr>
            <w:tcW w:w="4395" w:type="dxa"/>
            <w:tcMar>
              <w:top w:w="0" w:type="dxa"/>
              <w:left w:w="108" w:type="dxa"/>
              <w:bottom w:w="0" w:type="dxa"/>
              <w:right w:w="108" w:type="dxa"/>
            </w:tcMar>
          </w:tcPr>
          <w:p w:rsidR="00EC1986" w:rsidRPr="006B6AD5" w:rsidRDefault="00EC1986" w:rsidP="00C834F3">
            <w:pPr>
              <w:pStyle w:val="NormalWeb"/>
              <w:spacing w:before="80" w:beforeAutospacing="0" w:after="0" w:afterAutospacing="0"/>
              <w:rPr>
                <w:sz w:val="26"/>
                <w:szCs w:val="26"/>
              </w:rPr>
            </w:pPr>
            <w:r w:rsidRPr="006B6AD5">
              <w:rPr>
                <w:szCs w:val="26"/>
              </w:rPr>
              <w:t> </w:t>
            </w:r>
            <w:r w:rsidRPr="006B6AD5">
              <w:rPr>
                <w:b/>
                <w:bCs/>
                <w:i/>
                <w:iCs/>
                <w:szCs w:val="26"/>
              </w:rPr>
              <w:t>Nơi nhận:</w:t>
            </w:r>
            <w:r w:rsidRPr="006B6AD5">
              <w:rPr>
                <w:b/>
                <w:bCs/>
                <w:i/>
                <w:iCs/>
                <w:sz w:val="26"/>
                <w:szCs w:val="26"/>
              </w:rPr>
              <w:br/>
            </w:r>
            <w:r w:rsidRPr="006B6AD5">
              <w:rPr>
                <w:sz w:val="22"/>
                <w:szCs w:val="26"/>
              </w:rPr>
              <w:t>- Như Điều 3;</w:t>
            </w:r>
            <w:r w:rsidRPr="006B6AD5">
              <w:rPr>
                <w:sz w:val="22"/>
                <w:szCs w:val="26"/>
              </w:rPr>
              <w:br/>
              <w:t xml:space="preserve">- </w:t>
            </w:r>
            <w:r w:rsidRPr="006B6AD5">
              <w:rPr>
                <w:iCs/>
                <w:sz w:val="22"/>
                <w:szCs w:val="26"/>
              </w:rPr>
              <w:t>Sở TNMT tỉnh…);</w:t>
            </w:r>
            <w:r w:rsidRPr="006B6AD5">
              <w:rPr>
                <w:sz w:val="22"/>
                <w:szCs w:val="26"/>
              </w:rPr>
              <w:br/>
              <w:t>- Lưu: VT, …..</w:t>
            </w:r>
          </w:p>
        </w:tc>
        <w:tc>
          <w:tcPr>
            <w:tcW w:w="4785" w:type="dxa"/>
            <w:tcMar>
              <w:top w:w="0" w:type="dxa"/>
              <w:left w:w="108" w:type="dxa"/>
              <w:bottom w:w="0" w:type="dxa"/>
              <w:right w:w="108" w:type="dxa"/>
            </w:tcMar>
          </w:tcPr>
          <w:p w:rsidR="00EC1986" w:rsidRPr="006B6AD5" w:rsidRDefault="00EC1986" w:rsidP="00C834F3">
            <w:pPr>
              <w:pStyle w:val="NormalWeb"/>
              <w:spacing w:before="80" w:beforeAutospacing="0" w:after="0" w:afterAutospacing="0"/>
              <w:jc w:val="center"/>
              <w:rPr>
                <w:sz w:val="26"/>
                <w:szCs w:val="26"/>
              </w:rPr>
            </w:pPr>
            <w:r w:rsidRPr="006B6AD5">
              <w:rPr>
                <w:b/>
                <w:bCs/>
                <w:sz w:val="26"/>
                <w:szCs w:val="26"/>
              </w:rPr>
              <w:t>THỦ TRƯỞNG CƠ QUAN THUẾ RA THÔNG BÁO</w:t>
            </w:r>
            <w:r w:rsidRPr="006B6AD5">
              <w:rPr>
                <w:i/>
                <w:iCs/>
                <w:sz w:val="26"/>
                <w:szCs w:val="26"/>
              </w:rPr>
              <w:br/>
              <w:t>(Ký, ghi rõ họ tên, đóng dấu)</w:t>
            </w:r>
          </w:p>
        </w:tc>
      </w:tr>
    </w:tbl>
    <w:p w:rsidR="00EC1986" w:rsidRPr="006B6AD5" w:rsidRDefault="00EC1986" w:rsidP="00EC1986">
      <w:pPr>
        <w:pStyle w:val="NormalWeb"/>
        <w:spacing w:before="80" w:beforeAutospacing="0" w:after="0" w:afterAutospacing="0"/>
        <w:jc w:val="right"/>
        <w:rPr>
          <w:b/>
          <w:bCs/>
          <w:i/>
          <w:iCs/>
          <w:sz w:val="26"/>
          <w:szCs w:val="26"/>
        </w:rPr>
      </w:pPr>
    </w:p>
    <w:p w:rsidR="00EC1986" w:rsidRPr="006B6AD5" w:rsidRDefault="00EC1986" w:rsidP="00EC1986">
      <w:pPr>
        <w:pStyle w:val="NormalWeb"/>
        <w:spacing w:before="80" w:beforeAutospacing="0" w:after="0" w:afterAutospacing="0"/>
        <w:ind w:firstLine="720"/>
        <w:jc w:val="both"/>
        <w:rPr>
          <w:b/>
          <w:bCs/>
          <w:i/>
          <w:iCs/>
          <w:sz w:val="26"/>
          <w:szCs w:val="26"/>
        </w:rPr>
      </w:pPr>
    </w:p>
    <w:p w:rsidR="00EC1986" w:rsidRPr="006B6AD5" w:rsidRDefault="00EC1986" w:rsidP="00EC1986"/>
    <w:p w:rsidR="00EC1986" w:rsidRPr="006B6AD5" w:rsidRDefault="00EC1986" w:rsidP="00EC1986"/>
    <w:p w:rsidR="00EC1986" w:rsidRPr="006B6AD5" w:rsidRDefault="00EC1986" w:rsidP="00EC1986"/>
    <w:p w:rsidR="00EC1986" w:rsidRPr="006B6AD5" w:rsidRDefault="00EC1986" w:rsidP="00EC1986">
      <w:pPr>
        <w:pStyle w:val="NormalWeb"/>
        <w:tabs>
          <w:tab w:val="left" w:pos="3225"/>
        </w:tabs>
        <w:spacing w:before="80" w:beforeAutospacing="0" w:after="0" w:afterAutospacing="0"/>
        <w:ind w:firstLine="720"/>
        <w:jc w:val="both"/>
        <w:rPr>
          <w:rFonts w:ascii=".VnTime" w:hAnsi=".VnTime"/>
        </w:rPr>
      </w:pPr>
    </w:p>
    <w:p w:rsidR="00EC1986" w:rsidRPr="006B6AD5" w:rsidRDefault="00EC1986" w:rsidP="00EC1986">
      <w:pPr>
        <w:pStyle w:val="NormalWeb"/>
        <w:tabs>
          <w:tab w:val="left" w:pos="3225"/>
        </w:tabs>
        <w:spacing w:before="80" w:beforeAutospacing="0" w:after="0" w:afterAutospacing="0"/>
        <w:ind w:firstLine="720"/>
        <w:jc w:val="both"/>
        <w:rPr>
          <w:b/>
          <w:bCs/>
          <w:i/>
          <w:iCs/>
          <w:sz w:val="26"/>
          <w:szCs w:val="26"/>
        </w:rPr>
      </w:pPr>
      <w:r w:rsidRPr="006B6AD5">
        <w:rPr>
          <w:b/>
          <w:bCs/>
          <w:sz w:val="26"/>
          <w:szCs w:val="26"/>
        </w:rPr>
        <w:t>II. PHẦN XỬ LÝ PHẠT CHẬM NỘP TIỀN CẤP QUYỀN KHAI THÁC KHOÁNG SẢN (Dành cho cơ quan thuế):</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t xml:space="preserve">1. Số ngày chậm nộp tiền cấp quyền khai thác khoáng sản theo quy định: ...................................................................................................................... </w:t>
      </w:r>
    </w:p>
    <w:p w:rsidR="00EC1986" w:rsidRPr="006B6AD5" w:rsidRDefault="00EC1986" w:rsidP="00EC1986">
      <w:pPr>
        <w:pStyle w:val="NormalWeb"/>
        <w:spacing w:before="80" w:beforeAutospacing="0" w:after="0" w:afterAutospacing="0"/>
        <w:ind w:firstLine="720"/>
        <w:jc w:val="both"/>
        <w:rPr>
          <w:sz w:val="26"/>
          <w:szCs w:val="26"/>
        </w:rPr>
      </w:pPr>
      <w:r w:rsidRPr="006B6AD5">
        <w:rPr>
          <w:sz w:val="26"/>
          <w:szCs w:val="26"/>
        </w:rPr>
        <w:lastRenderedPageBreak/>
        <w:t>2. Số tiền phạt chậm nộp tiền cấp quyền khai thác khoáng sản: ……. đồng</w:t>
      </w:r>
    </w:p>
    <w:p w:rsidR="00EC1986" w:rsidRPr="006B6AD5" w:rsidRDefault="00EC1986" w:rsidP="00EC1986">
      <w:pPr>
        <w:pStyle w:val="NormalWeb"/>
        <w:spacing w:before="80" w:beforeAutospacing="0" w:after="0" w:afterAutospacing="0"/>
        <w:ind w:firstLine="720"/>
        <w:jc w:val="both"/>
        <w:rPr>
          <w:sz w:val="26"/>
          <w:szCs w:val="26"/>
        </w:rPr>
      </w:pPr>
      <w:r w:rsidRPr="006B6AD5">
        <w:rPr>
          <w:i/>
          <w:iCs/>
          <w:sz w:val="26"/>
          <w:szCs w:val="26"/>
        </w:rPr>
        <w:t>(Viết bằng chữ: ...........................................................................................)</w:t>
      </w:r>
    </w:p>
    <w:p w:rsidR="00EC1986" w:rsidRPr="006B6AD5" w:rsidRDefault="00EC1986" w:rsidP="00EC1986">
      <w:pPr>
        <w:pStyle w:val="NormalWeb"/>
        <w:spacing w:before="80" w:beforeAutospacing="0" w:after="0" w:afterAutospacing="0"/>
        <w:rPr>
          <w:sz w:val="26"/>
          <w:szCs w:val="26"/>
        </w:rPr>
      </w:pPr>
      <w:r w:rsidRPr="006B6AD5">
        <w:rPr>
          <w:sz w:val="26"/>
          <w:szCs w:val="26"/>
        </w:rPr>
        <w:t> </w:t>
      </w:r>
    </w:p>
    <w:tbl>
      <w:tblPr>
        <w:tblW w:w="9360" w:type="dxa"/>
        <w:tblCellMar>
          <w:left w:w="0" w:type="dxa"/>
          <w:right w:w="0" w:type="dxa"/>
        </w:tblCellMar>
        <w:tblLook w:val="0000"/>
      </w:tblPr>
      <w:tblGrid>
        <w:gridCol w:w="4253"/>
        <w:gridCol w:w="5107"/>
      </w:tblGrid>
      <w:tr w:rsidR="00EC1986" w:rsidRPr="006B6AD5" w:rsidTr="00C834F3">
        <w:tc>
          <w:tcPr>
            <w:tcW w:w="4253" w:type="dxa"/>
          </w:tcPr>
          <w:p w:rsidR="00EC1986" w:rsidRPr="006B6AD5" w:rsidRDefault="00EC1986" w:rsidP="00C834F3">
            <w:pPr>
              <w:pStyle w:val="NormalWeb"/>
              <w:spacing w:before="80" w:beforeAutospacing="0" w:after="0" w:afterAutospacing="0"/>
              <w:rPr>
                <w:sz w:val="26"/>
                <w:szCs w:val="26"/>
              </w:rPr>
            </w:pPr>
            <w:r w:rsidRPr="006B6AD5">
              <w:rPr>
                <w:sz w:val="26"/>
                <w:szCs w:val="26"/>
              </w:rPr>
              <w:t> </w:t>
            </w:r>
          </w:p>
        </w:tc>
        <w:tc>
          <w:tcPr>
            <w:tcW w:w="5107" w:type="dxa"/>
          </w:tcPr>
          <w:p w:rsidR="00EC1986" w:rsidRPr="006B6AD5" w:rsidRDefault="00EC1986" w:rsidP="00C834F3">
            <w:pPr>
              <w:pStyle w:val="NormalWeb"/>
              <w:spacing w:before="80" w:beforeAutospacing="0" w:after="0" w:afterAutospacing="0"/>
              <w:jc w:val="center"/>
              <w:rPr>
                <w:sz w:val="26"/>
                <w:szCs w:val="26"/>
              </w:rPr>
            </w:pPr>
            <w:r w:rsidRPr="006B6AD5">
              <w:rPr>
                <w:i/>
                <w:iCs/>
                <w:sz w:val="26"/>
                <w:szCs w:val="26"/>
              </w:rPr>
              <w:t>….., ngày ... tháng ... năm 20...</w:t>
            </w:r>
            <w:r w:rsidRPr="006B6AD5">
              <w:rPr>
                <w:i/>
                <w:iCs/>
                <w:sz w:val="26"/>
                <w:szCs w:val="26"/>
              </w:rPr>
              <w:br/>
            </w:r>
            <w:r w:rsidRPr="006B6AD5">
              <w:rPr>
                <w:b/>
                <w:bCs/>
                <w:sz w:val="26"/>
                <w:szCs w:val="26"/>
              </w:rPr>
              <w:t>THỦ TRƯỞNG CƠ QUAN THU TIỀN</w:t>
            </w:r>
            <w:r w:rsidRPr="006B6AD5">
              <w:rPr>
                <w:sz w:val="26"/>
                <w:szCs w:val="26"/>
              </w:rPr>
              <w:br/>
            </w:r>
            <w:r w:rsidRPr="006B6AD5">
              <w:rPr>
                <w:i/>
                <w:iCs/>
                <w:sz w:val="26"/>
                <w:szCs w:val="26"/>
              </w:rPr>
              <w:t>(Ký, ghi rõ họ tên, đóng dấu)</w:t>
            </w:r>
          </w:p>
        </w:tc>
      </w:tr>
    </w:tbl>
    <w:p w:rsidR="00EC1986" w:rsidRPr="006B6AD5" w:rsidRDefault="00EC1986" w:rsidP="00EC1986">
      <w:pPr>
        <w:pStyle w:val="NormalWeb"/>
        <w:spacing w:before="80" w:beforeAutospacing="0" w:after="0" w:afterAutospacing="0"/>
        <w:jc w:val="center"/>
        <w:rPr>
          <w:b/>
          <w:sz w:val="26"/>
          <w:szCs w:val="26"/>
        </w:rPr>
      </w:pPr>
    </w:p>
    <w:p w:rsidR="00EC1986" w:rsidRPr="006B6AD5" w:rsidRDefault="00EC1986" w:rsidP="00EC1986">
      <w:pPr>
        <w:pStyle w:val="NormalWeb"/>
        <w:spacing w:before="80" w:beforeAutospacing="0" w:after="0" w:afterAutospacing="0"/>
        <w:jc w:val="center"/>
        <w:rPr>
          <w:b/>
          <w:sz w:val="26"/>
          <w:szCs w:val="26"/>
        </w:rPr>
      </w:pPr>
    </w:p>
    <w:p w:rsidR="00EC1986" w:rsidRPr="006B6AD5" w:rsidRDefault="00EC1986" w:rsidP="00EC1986">
      <w:pPr>
        <w:pStyle w:val="NormalWeb"/>
        <w:spacing w:before="80" w:beforeAutospacing="0" w:after="0" w:afterAutospacing="0"/>
        <w:jc w:val="center"/>
        <w:rPr>
          <w:b/>
          <w:bCs/>
          <w:sz w:val="26"/>
          <w:szCs w:val="26"/>
        </w:rPr>
      </w:pPr>
      <w:r w:rsidRPr="006B6AD5">
        <w:rPr>
          <w:b/>
          <w:sz w:val="26"/>
          <w:szCs w:val="26"/>
        </w:rPr>
        <w:br w:type="page"/>
      </w:r>
      <w:r w:rsidRPr="006B6AD5">
        <w:rPr>
          <w:b/>
          <w:bCs/>
          <w:sz w:val="26"/>
          <w:szCs w:val="26"/>
        </w:rPr>
        <w:lastRenderedPageBreak/>
        <w:t xml:space="preserve">Mẫu số 05. Văn bản đề nghị điều chỉnh số lần nộp tiền cấp quyền khai thác khoáng sản và số tiền phải nộp từng lần </w:t>
      </w:r>
    </w:p>
    <w:p w:rsidR="00EC1986" w:rsidRPr="006B6AD5" w:rsidRDefault="00EC1986" w:rsidP="00EC1986">
      <w:pPr>
        <w:pStyle w:val="NormalWeb"/>
        <w:spacing w:before="80" w:beforeAutospacing="0" w:after="0" w:afterAutospacing="0"/>
        <w:jc w:val="center"/>
        <w:rPr>
          <w:b/>
          <w:bCs/>
          <w:i/>
          <w:iCs/>
          <w:sz w:val="26"/>
          <w:szCs w:val="26"/>
        </w:rPr>
      </w:pPr>
      <w:r w:rsidRPr="006B6AD5">
        <w:rPr>
          <w:bCs/>
          <w:i/>
          <w:sz w:val="26"/>
          <w:szCs w:val="26"/>
        </w:rPr>
        <w:t>(Ban hành kèm theo Nghị định số 203/2013/NĐ-CP ngày 28/11/2013 của Chính phủ)</w:t>
      </w:r>
    </w:p>
    <w:p w:rsidR="00EC1986" w:rsidRPr="006B6AD5" w:rsidRDefault="00EC1986" w:rsidP="00EC1986">
      <w:pPr>
        <w:pStyle w:val="NormalWeb"/>
        <w:spacing w:before="80" w:beforeAutospacing="0" w:after="0" w:afterAutospacing="0"/>
        <w:jc w:val="right"/>
        <w:rPr>
          <w:b/>
          <w:bCs/>
          <w:i/>
          <w:iCs/>
          <w:sz w:val="26"/>
          <w:szCs w:val="26"/>
        </w:rPr>
      </w:pPr>
      <w:r w:rsidRPr="006B6AD5">
        <w:rPr>
          <w:noProof/>
        </w:rPr>
        <w:pict>
          <v:shape id="AutoShape 524" o:spid="_x0000_s1026" type="#_x0000_t32" style="position:absolute;left:0;text-align:left;margin-left:156pt;margin-top:5.7pt;width:143.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9IAIAAD0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"/>
        </w:pict>
      </w:r>
    </w:p>
    <w:tbl>
      <w:tblPr>
        <w:tblW w:w="9720" w:type="dxa"/>
        <w:tblInd w:w="-372" w:type="dxa"/>
        <w:tblCellMar>
          <w:left w:w="0" w:type="dxa"/>
          <w:right w:w="0" w:type="dxa"/>
        </w:tblCellMar>
        <w:tblLook w:val="0000"/>
      </w:tblPr>
      <w:tblGrid>
        <w:gridCol w:w="3120"/>
        <w:gridCol w:w="6600"/>
      </w:tblGrid>
      <w:tr w:rsidR="00EC1986" w:rsidRPr="006B6AD5" w:rsidTr="00C834F3">
        <w:trPr>
          <w:trHeight w:val="381"/>
        </w:trPr>
        <w:tc>
          <w:tcPr>
            <w:tcW w:w="3120" w:type="dxa"/>
            <w:tcMar>
              <w:top w:w="0" w:type="dxa"/>
              <w:left w:w="108" w:type="dxa"/>
              <w:bottom w:w="0" w:type="dxa"/>
              <w:right w:w="108" w:type="dxa"/>
            </w:tcMar>
          </w:tcPr>
          <w:p w:rsidR="00EC1986" w:rsidRPr="006B6AD5" w:rsidRDefault="00EC1986" w:rsidP="00C834F3">
            <w:pPr>
              <w:pStyle w:val="NormalWeb"/>
              <w:spacing w:before="80" w:beforeAutospacing="0" w:after="0" w:afterAutospacing="0"/>
              <w:ind w:right="16"/>
              <w:jc w:val="center"/>
              <w:rPr>
                <w:b/>
                <w:bCs/>
                <w:sz w:val="26"/>
                <w:szCs w:val="26"/>
              </w:rPr>
            </w:pPr>
            <w:r w:rsidRPr="006B6AD5">
              <w:rPr>
                <w:b/>
                <w:bCs/>
                <w:sz w:val="26"/>
                <w:szCs w:val="26"/>
              </w:rPr>
              <w:t>TÊN TỔ CHỨC</w:t>
            </w:r>
            <w:r w:rsidRPr="006B6AD5">
              <w:rPr>
                <w:b/>
                <w:bCs/>
                <w:sz w:val="26"/>
                <w:szCs w:val="26"/>
              </w:rPr>
              <w:br/>
              <w:t>--------------</w:t>
            </w:r>
          </w:p>
          <w:p w:rsidR="00EC1986" w:rsidRPr="006B6AD5" w:rsidRDefault="00EC1986" w:rsidP="00C834F3">
            <w:pPr>
              <w:pStyle w:val="NormalWeb"/>
              <w:spacing w:before="80" w:beforeAutospacing="0" w:after="0" w:afterAutospacing="0"/>
              <w:jc w:val="center"/>
              <w:rPr>
                <w:sz w:val="26"/>
                <w:szCs w:val="26"/>
              </w:rPr>
            </w:pPr>
            <w:r w:rsidRPr="006B6AD5">
              <w:rPr>
                <w:sz w:val="26"/>
                <w:szCs w:val="26"/>
              </w:rPr>
              <w:t>Số: ……..</w:t>
            </w:r>
          </w:p>
        </w:tc>
        <w:tc>
          <w:tcPr>
            <w:tcW w:w="6600" w:type="dxa"/>
            <w:tcMar>
              <w:top w:w="0" w:type="dxa"/>
              <w:left w:w="108" w:type="dxa"/>
              <w:bottom w:w="0" w:type="dxa"/>
              <w:right w:w="108" w:type="dxa"/>
            </w:tcMar>
          </w:tcPr>
          <w:p w:rsidR="00EC1986" w:rsidRPr="006B6AD5" w:rsidRDefault="00EC1986" w:rsidP="00C834F3">
            <w:pPr>
              <w:pStyle w:val="NormalWeb"/>
              <w:spacing w:before="80" w:beforeAutospacing="0" w:after="0" w:afterAutospacing="0"/>
              <w:jc w:val="center"/>
              <w:rPr>
                <w:b/>
                <w:bCs/>
                <w:sz w:val="26"/>
                <w:szCs w:val="26"/>
              </w:rPr>
            </w:pPr>
            <w:r w:rsidRPr="006B6AD5">
              <w:rPr>
                <w:b/>
                <w:bCs/>
                <w:sz w:val="26"/>
                <w:szCs w:val="26"/>
              </w:rPr>
              <w:t>CỘNG HÒA XÃ HỘI CHỦ NGHĨA VIỆT NAM</w:t>
            </w:r>
            <w:r w:rsidRPr="006B6AD5">
              <w:rPr>
                <w:b/>
                <w:bCs/>
                <w:sz w:val="26"/>
                <w:szCs w:val="26"/>
              </w:rPr>
              <w:br/>
              <w:t>Độc lập - Tự do - Hạnh phúc</w:t>
            </w:r>
            <w:r w:rsidRPr="006B6AD5">
              <w:rPr>
                <w:b/>
                <w:bCs/>
                <w:sz w:val="26"/>
                <w:szCs w:val="26"/>
              </w:rPr>
              <w:br/>
              <w:t>-------------------------------</w:t>
            </w:r>
          </w:p>
          <w:p w:rsidR="00EC1986" w:rsidRPr="006B6AD5" w:rsidRDefault="00EC1986" w:rsidP="00C834F3">
            <w:pPr>
              <w:pStyle w:val="NormalWeb"/>
              <w:spacing w:before="80" w:beforeAutospacing="0" w:after="0" w:afterAutospacing="0"/>
              <w:jc w:val="right"/>
              <w:rPr>
                <w:sz w:val="26"/>
                <w:szCs w:val="26"/>
              </w:rPr>
            </w:pPr>
            <w:r w:rsidRPr="006B6AD5">
              <w:rPr>
                <w:i/>
                <w:iCs/>
                <w:sz w:val="26"/>
                <w:szCs w:val="26"/>
              </w:rPr>
              <w:t>………., ngày …. tháng ….. năm 20…</w:t>
            </w:r>
          </w:p>
        </w:tc>
      </w:tr>
    </w:tbl>
    <w:p w:rsidR="00EC1986" w:rsidRPr="006B6AD5" w:rsidRDefault="00EC1986" w:rsidP="00EC1986">
      <w:pPr>
        <w:pStyle w:val="NormalWeb"/>
        <w:spacing w:before="80" w:beforeAutospacing="0" w:after="0" w:afterAutospacing="0"/>
        <w:rPr>
          <w:sz w:val="26"/>
          <w:szCs w:val="26"/>
        </w:rPr>
      </w:pPr>
    </w:p>
    <w:p w:rsidR="00EC1986" w:rsidRPr="006B6AD5" w:rsidRDefault="00EC1986" w:rsidP="00EC1986">
      <w:pPr>
        <w:pStyle w:val="NormalWeb"/>
        <w:spacing w:before="80" w:beforeAutospacing="0" w:after="0" w:afterAutospacing="0"/>
        <w:jc w:val="center"/>
        <w:rPr>
          <w:b/>
          <w:bCs/>
        </w:rPr>
      </w:pPr>
      <w:r w:rsidRPr="006B6AD5">
        <w:rPr>
          <w:b/>
          <w:bCs/>
        </w:rPr>
        <w:t>VĂN BẢN ĐỀ NGHỊ ĐIỀU CHỈNH SỐ LẦN NỘP TIỀN CẤP QUYỀN KHAI THÁC KHOÁNG SẢN VÀ SỐ TIỀN PHẢI NỘP TỪNG LẦN</w:t>
      </w:r>
    </w:p>
    <w:p w:rsidR="00EC1986" w:rsidRPr="006B6AD5" w:rsidRDefault="00EC1986" w:rsidP="00EC1986">
      <w:pPr>
        <w:pStyle w:val="NormalWeb"/>
        <w:spacing w:before="80" w:beforeAutospacing="0" w:after="0" w:afterAutospacing="0"/>
        <w:jc w:val="center"/>
      </w:pPr>
    </w:p>
    <w:p w:rsidR="00EC1986" w:rsidRPr="006B6AD5" w:rsidRDefault="00EC1986" w:rsidP="00EC1986">
      <w:pPr>
        <w:pStyle w:val="NormalWeb"/>
        <w:spacing w:before="80" w:beforeAutospacing="0" w:after="0" w:afterAutospacing="0"/>
        <w:jc w:val="center"/>
        <w:rPr>
          <w:i/>
          <w:iCs/>
        </w:rPr>
      </w:pPr>
      <w:r w:rsidRPr="006B6AD5">
        <w:rPr>
          <w:b/>
          <w:bCs/>
        </w:rPr>
        <w:t>Kính gửi:</w:t>
      </w:r>
      <w:r w:rsidRPr="006B6AD5">
        <w:rPr>
          <w:iCs/>
        </w:rPr>
        <w:t>Ủy ban nhân dân tỉnh....</w:t>
      </w:r>
      <w:r w:rsidRPr="006B6AD5">
        <w:br/>
      </w:r>
    </w:p>
    <w:p w:rsidR="00EC1986" w:rsidRPr="006B6AD5" w:rsidRDefault="00EC1986" w:rsidP="00EC1986">
      <w:pPr>
        <w:pStyle w:val="NormalWeb"/>
        <w:spacing w:before="80" w:beforeAutospacing="0" w:after="0" w:afterAutospacing="0"/>
        <w:ind w:firstLine="720"/>
        <w:jc w:val="both"/>
      </w:pPr>
      <w:r w:rsidRPr="006B6AD5">
        <w:t>Tên tổ chức, cá nhân được cấp quyền khai thác khoáng sản: ......................</w:t>
      </w:r>
    </w:p>
    <w:p w:rsidR="00EC1986" w:rsidRPr="006B6AD5" w:rsidRDefault="00EC1986" w:rsidP="00EC1986">
      <w:pPr>
        <w:pStyle w:val="NormalWeb"/>
        <w:spacing w:before="80" w:beforeAutospacing="0" w:after="0" w:afterAutospacing="0"/>
        <w:ind w:firstLine="720"/>
        <w:jc w:val="both"/>
      </w:pPr>
      <w:r w:rsidRPr="006B6AD5">
        <w:t>- Mã số thuế (nếu có): .................................................................................</w:t>
      </w:r>
    </w:p>
    <w:p w:rsidR="00EC1986" w:rsidRPr="006B6AD5" w:rsidRDefault="00EC1986" w:rsidP="00EC1986">
      <w:pPr>
        <w:pStyle w:val="NormalWeb"/>
        <w:spacing w:before="80" w:beforeAutospacing="0" w:after="0" w:afterAutospacing="0"/>
        <w:ind w:firstLine="720"/>
        <w:jc w:val="both"/>
      </w:pPr>
      <w:r w:rsidRPr="006B6AD5">
        <w:t>- Chứng minh thư nhân dân/Hộ chiếu (đối với cá nhân): Số .......................</w:t>
      </w:r>
    </w:p>
    <w:p w:rsidR="00EC1986" w:rsidRPr="006B6AD5" w:rsidRDefault="00EC1986" w:rsidP="00EC1986">
      <w:pPr>
        <w:pStyle w:val="NormalWeb"/>
        <w:spacing w:before="80" w:beforeAutospacing="0" w:after="0" w:afterAutospacing="0"/>
        <w:ind w:firstLine="720"/>
        <w:jc w:val="both"/>
      </w:pPr>
      <w:r w:rsidRPr="006B6AD5">
        <w:t>Ngày cấp: …………………Cơ quan cấp: ..................................................</w:t>
      </w:r>
    </w:p>
    <w:p w:rsidR="00EC1986" w:rsidRPr="006B6AD5" w:rsidRDefault="00EC1986" w:rsidP="00EC1986">
      <w:pPr>
        <w:pStyle w:val="NormalWeb"/>
        <w:spacing w:before="80" w:beforeAutospacing="0" w:after="0" w:afterAutospacing="0"/>
        <w:ind w:firstLine="720"/>
        <w:jc w:val="both"/>
      </w:pPr>
      <w:r w:rsidRPr="006B6AD5">
        <w:t>- Địa chỉ: .......................................................................................................</w:t>
      </w:r>
    </w:p>
    <w:p w:rsidR="00EC1986" w:rsidRPr="006B6AD5" w:rsidRDefault="00EC1986" w:rsidP="00EC1986">
      <w:pPr>
        <w:pStyle w:val="NormalWeb"/>
        <w:spacing w:before="80" w:beforeAutospacing="0" w:after="0" w:afterAutospacing="0"/>
        <w:ind w:firstLine="720"/>
        <w:jc w:val="both"/>
      </w:pPr>
      <w:r w:rsidRPr="006B6AD5">
        <w:t>- Điện thoại: ……………Fax: …………Email: .........................................</w:t>
      </w:r>
    </w:p>
    <w:p w:rsidR="00EC1986" w:rsidRPr="006B6AD5" w:rsidRDefault="00EC1986" w:rsidP="00EC1986">
      <w:pPr>
        <w:pStyle w:val="NormalWeb"/>
        <w:spacing w:before="80" w:beforeAutospacing="0" w:after="0" w:afterAutospacing="0"/>
        <w:ind w:firstLine="720"/>
        <w:jc w:val="both"/>
      </w:pPr>
      <w:r w:rsidRPr="006B6AD5">
        <w:t>Theo Thông báo nộp tiền cấp quyền khai thác khoáng sản số ....ngày …. tháng....năm…của .... (</w:t>
      </w:r>
      <w:r w:rsidRPr="006B6AD5">
        <w:rPr>
          <w:i/>
          <w:iCs/>
        </w:rPr>
        <w:t>ghi tên Cục thuế có liên quan</w:t>
      </w:r>
      <w:r w:rsidRPr="006B6AD5">
        <w:t xml:space="preserve">).... đối với khu vực khoáng sản... </w:t>
      </w:r>
      <w:r w:rsidRPr="006B6AD5">
        <w:rPr>
          <w:i/>
          <w:iCs/>
        </w:rPr>
        <w:t xml:space="preserve">(ghi tên và địa chỉ của khu vực khoáng sản..., … </w:t>
      </w:r>
      <w:r w:rsidRPr="006B6AD5">
        <w:t>(</w:t>
      </w:r>
      <w:r w:rsidRPr="006B6AD5">
        <w:rPr>
          <w:i/>
          <w:iCs/>
        </w:rPr>
        <w:t>ghi tên Tổ chức, cá nhân được cấp quyền khai thác khoáng sản</w:t>
      </w:r>
      <w:r w:rsidRPr="006B6AD5">
        <w:t>) đã thực hiện như sau:</w:t>
      </w:r>
    </w:p>
    <w:p w:rsidR="00EC1986" w:rsidRPr="006B6AD5" w:rsidRDefault="00EC1986" w:rsidP="00EC1986">
      <w:pPr>
        <w:pStyle w:val="NormalWeb"/>
        <w:spacing w:before="80" w:beforeAutospacing="0" w:after="0" w:afterAutospacing="0"/>
        <w:ind w:firstLine="720"/>
        <w:jc w:val="both"/>
      </w:pPr>
      <w:r w:rsidRPr="006B6AD5">
        <w:t>- Số lần đã đến kỳ nộp: ................................................................................</w:t>
      </w:r>
    </w:p>
    <w:p w:rsidR="00EC1986" w:rsidRPr="006B6AD5" w:rsidRDefault="00EC1986" w:rsidP="00EC1986">
      <w:pPr>
        <w:pStyle w:val="NormalWeb"/>
        <w:spacing w:before="80" w:beforeAutospacing="0" w:after="0" w:afterAutospacing="0"/>
        <w:ind w:firstLine="720"/>
        <w:jc w:val="both"/>
      </w:pPr>
      <w:r w:rsidRPr="006B6AD5">
        <w:t>- Tổng số tiền đã nộp: …………………………………đồng</w:t>
      </w:r>
    </w:p>
    <w:p w:rsidR="00EC1986" w:rsidRPr="006B6AD5" w:rsidRDefault="00EC1986" w:rsidP="00EC1986">
      <w:pPr>
        <w:pStyle w:val="NormalWeb"/>
        <w:spacing w:before="80" w:beforeAutospacing="0" w:after="0" w:afterAutospacing="0"/>
        <w:ind w:firstLine="720"/>
        <w:jc w:val="both"/>
      </w:pPr>
      <w:r w:rsidRPr="006B6AD5">
        <w:t>- Số lần còn phải nộp: ..................................................................................</w:t>
      </w:r>
    </w:p>
    <w:p w:rsidR="00EC1986" w:rsidRPr="006B6AD5" w:rsidRDefault="00EC1986" w:rsidP="00EC1986">
      <w:pPr>
        <w:pStyle w:val="NormalWeb"/>
        <w:spacing w:before="80" w:beforeAutospacing="0" w:after="0" w:afterAutospacing="0"/>
        <w:ind w:firstLine="720"/>
        <w:jc w:val="both"/>
      </w:pPr>
      <w:r w:rsidRPr="006B6AD5">
        <w:t>- Tổng số tiền còn phải nộp: ………………………………. đồng</w:t>
      </w:r>
    </w:p>
    <w:p w:rsidR="00EC1986" w:rsidRPr="006B6AD5" w:rsidRDefault="00EC1986" w:rsidP="00EC1986">
      <w:pPr>
        <w:pStyle w:val="NormalWeb"/>
        <w:spacing w:before="80" w:beforeAutospacing="0" w:after="0" w:afterAutospacing="0"/>
        <w:ind w:firstLine="720"/>
        <w:jc w:val="both"/>
      </w:pPr>
      <w:r w:rsidRPr="006B6AD5">
        <w:t>Đề nghị Bộ Tài nguyên và Môi trường (</w:t>
      </w:r>
      <w:r w:rsidRPr="006B6AD5">
        <w:rPr>
          <w:i/>
          <w:iCs/>
        </w:rPr>
        <w:t>Ủy ban nhân dân tỉnh/thành phố....</w:t>
      </w:r>
      <w:r w:rsidRPr="006B6AD5">
        <w:t>) xem xét điều chỉnh giảm số lần còn phải nộp và số tiền phải nộp từng lần như sau:</w:t>
      </w:r>
    </w:p>
    <w:p w:rsidR="00EC1986" w:rsidRPr="006B6AD5" w:rsidRDefault="00EC1986" w:rsidP="00EC1986">
      <w:pPr>
        <w:pStyle w:val="NormalWeb"/>
        <w:spacing w:before="80" w:beforeAutospacing="0" w:after="0" w:afterAutospacing="0"/>
        <w:ind w:firstLine="720"/>
        <w:jc w:val="both"/>
      </w:pPr>
      <w:r w:rsidRPr="006B6AD5">
        <w:t xml:space="preserve">- Số lần còn phải nộp: ................................................................................... </w:t>
      </w:r>
    </w:p>
    <w:p w:rsidR="00EC1986" w:rsidRPr="006B6AD5" w:rsidRDefault="00EC1986" w:rsidP="00EC1986">
      <w:pPr>
        <w:pStyle w:val="NormalWeb"/>
        <w:spacing w:before="80" w:beforeAutospacing="0" w:after="0" w:afterAutospacing="0"/>
        <w:ind w:firstLine="720"/>
        <w:jc w:val="both"/>
      </w:pPr>
      <w:r w:rsidRPr="006B6AD5">
        <w:t>- Số tiền phải nộp từng lần: …………………………………. đồng</w:t>
      </w:r>
    </w:p>
    <w:p w:rsidR="00EC1986" w:rsidRPr="006B6AD5" w:rsidRDefault="00EC1986" w:rsidP="00EC1986">
      <w:pPr>
        <w:pStyle w:val="NormalWeb"/>
        <w:spacing w:before="80" w:beforeAutospacing="0" w:after="0" w:afterAutospacing="0"/>
        <w:ind w:firstLine="720"/>
        <w:jc w:val="both"/>
      </w:pPr>
      <w:r w:rsidRPr="006B6AD5">
        <w:t>- Các năm nộp: .............................................................................................</w:t>
      </w:r>
    </w:p>
    <w:p w:rsidR="00EC1986" w:rsidRPr="006B6AD5" w:rsidRDefault="00EC1986" w:rsidP="00EC1986">
      <w:pPr>
        <w:pStyle w:val="NormalWeb"/>
        <w:spacing w:before="80" w:beforeAutospacing="0" w:after="0" w:afterAutospacing="0"/>
        <w:ind w:firstLine="720"/>
        <w:jc w:val="both"/>
      </w:pPr>
      <w:r w:rsidRPr="006B6AD5">
        <w:t>Lý do điều chỉnh: .........................................................................................</w:t>
      </w:r>
    </w:p>
    <w:p w:rsidR="00EC1986" w:rsidRPr="006B6AD5" w:rsidRDefault="00EC1986" w:rsidP="00EC1986">
      <w:pPr>
        <w:pStyle w:val="NormalWeb"/>
        <w:spacing w:before="80" w:beforeAutospacing="0" w:after="0" w:afterAutospacing="0"/>
        <w:ind w:firstLine="720"/>
        <w:jc w:val="both"/>
      </w:pPr>
      <w:r w:rsidRPr="006B6AD5">
        <w:t>Tài liệu gửi kèm: (ghi rõ tên tài liệu, bản chính hay bản sao)</w:t>
      </w:r>
    </w:p>
    <w:p w:rsidR="00EC1986" w:rsidRPr="006B6AD5" w:rsidRDefault="00EC1986" w:rsidP="00EC1986">
      <w:pPr>
        <w:pStyle w:val="NormalWeb"/>
        <w:spacing w:before="80" w:beforeAutospacing="0" w:after="0" w:afterAutospacing="0"/>
        <w:ind w:firstLine="720"/>
        <w:jc w:val="both"/>
      </w:pPr>
      <w:r w:rsidRPr="006B6AD5">
        <w:t>(1) .................................................................................................................</w:t>
      </w:r>
    </w:p>
    <w:p w:rsidR="00EC1986" w:rsidRPr="006B6AD5" w:rsidRDefault="00EC1986" w:rsidP="00EC1986">
      <w:pPr>
        <w:pStyle w:val="NormalWeb"/>
        <w:spacing w:before="80" w:beforeAutospacing="0" w:after="0" w:afterAutospacing="0"/>
        <w:ind w:firstLine="720"/>
        <w:jc w:val="both"/>
        <w:rPr>
          <w:sz w:val="26"/>
          <w:szCs w:val="26"/>
        </w:rPr>
      </w:pPr>
      <w:r w:rsidRPr="006B6AD5">
        <w:t>(2) .....................................................................................................</w:t>
      </w:r>
    </w:p>
    <w:tbl>
      <w:tblPr>
        <w:tblW w:w="9360" w:type="dxa"/>
        <w:tblCellMar>
          <w:left w:w="0" w:type="dxa"/>
          <w:right w:w="0" w:type="dxa"/>
        </w:tblCellMar>
        <w:tblLook w:val="0000"/>
      </w:tblPr>
      <w:tblGrid>
        <w:gridCol w:w="4196"/>
        <w:gridCol w:w="5164"/>
      </w:tblGrid>
      <w:tr w:rsidR="00EC1986" w:rsidRPr="006B6AD5" w:rsidTr="00C834F3">
        <w:tc>
          <w:tcPr>
            <w:tcW w:w="4196" w:type="dxa"/>
          </w:tcPr>
          <w:p w:rsidR="00EC1986" w:rsidRPr="006B6AD5" w:rsidRDefault="00EC1986" w:rsidP="00C834F3">
            <w:pPr>
              <w:pStyle w:val="NormalWeb"/>
              <w:spacing w:before="80" w:beforeAutospacing="0" w:after="0" w:afterAutospacing="0"/>
              <w:rPr>
                <w:sz w:val="26"/>
                <w:szCs w:val="26"/>
              </w:rPr>
            </w:pPr>
            <w:r w:rsidRPr="006B6AD5">
              <w:rPr>
                <w:sz w:val="26"/>
                <w:szCs w:val="26"/>
              </w:rPr>
              <w:lastRenderedPageBreak/>
              <w:t> </w:t>
            </w:r>
            <w:r w:rsidRPr="006B6AD5">
              <w:rPr>
                <w:b/>
                <w:bCs/>
                <w:sz w:val="26"/>
                <w:szCs w:val="26"/>
              </w:rPr>
              <w:t> </w:t>
            </w:r>
            <w:r w:rsidRPr="006B6AD5">
              <w:rPr>
                <w:b/>
                <w:bCs/>
                <w:i/>
                <w:iCs/>
                <w:szCs w:val="26"/>
              </w:rPr>
              <w:t>Nơi nhận:</w:t>
            </w:r>
            <w:r w:rsidRPr="006B6AD5">
              <w:rPr>
                <w:b/>
                <w:bCs/>
                <w:i/>
                <w:iCs/>
                <w:sz w:val="26"/>
                <w:szCs w:val="26"/>
              </w:rPr>
              <w:br/>
            </w:r>
            <w:r w:rsidRPr="006B6AD5">
              <w:rPr>
                <w:sz w:val="20"/>
                <w:szCs w:val="26"/>
              </w:rPr>
              <w:t>- Như trên;</w:t>
            </w:r>
            <w:r w:rsidRPr="006B6AD5">
              <w:rPr>
                <w:sz w:val="20"/>
                <w:szCs w:val="26"/>
              </w:rPr>
              <w:br/>
              <w:t>- Cục Thuế… (để biết);</w:t>
            </w:r>
            <w:r w:rsidRPr="006B6AD5">
              <w:rPr>
                <w:sz w:val="20"/>
                <w:szCs w:val="26"/>
              </w:rPr>
              <w:br/>
              <w:t>- Lưu: VT, …</w:t>
            </w:r>
          </w:p>
        </w:tc>
        <w:tc>
          <w:tcPr>
            <w:tcW w:w="5164" w:type="dxa"/>
          </w:tcPr>
          <w:p w:rsidR="00EC1986" w:rsidRPr="006B6AD5" w:rsidRDefault="00EC1986" w:rsidP="00C834F3">
            <w:pPr>
              <w:pStyle w:val="NormalWeb"/>
              <w:spacing w:before="80" w:beforeAutospacing="0" w:after="0" w:afterAutospacing="0"/>
              <w:jc w:val="center"/>
              <w:rPr>
                <w:sz w:val="26"/>
                <w:szCs w:val="26"/>
              </w:rPr>
            </w:pPr>
            <w:r w:rsidRPr="006B6AD5">
              <w:rPr>
                <w:b/>
                <w:bCs/>
                <w:szCs w:val="26"/>
              </w:rPr>
              <w:t>NGƯỜI NỘP TIỀN</w:t>
            </w:r>
            <w:r w:rsidRPr="006B6AD5">
              <w:rPr>
                <w:b/>
                <w:bCs/>
                <w:szCs w:val="26"/>
              </w:rPr>
              <w:br/>
              <w:t>(hoặc người đại diện hợp pháp</w:t>
            </w:r>
            <w:r w:rsidRPr="006B6AD5">
              <w:rPr>
                <w:b/>
                <w:bCs/>
                <w:sz w:val="26"/>
                <w:szCs w:val="26"/>
              </w:rPr>
              <w:t>)</w:t>
            </w:r>
            <w:r w:rsidRPr="006B6AD5">
              <w:rPr>
                <w:b/>
                <w:bCs/>
                <w:sz w:val="26"/>
                <w:szCs w:val="26"/>
              </w:rPr>
              <w:br/>
            </w:r>
            <w:r w:rsidRPr="006B6AD5">
              <w:rPr>
                <w:i/>
                <w:iCs/>
                <w:spacing w:val="-6"/>
                <w:sz w:val="26"/>
                <w:szCs w:val="26"/>
              </w:rPr>
              <w:t>Ký, ghi rõ họ tên, chức vụ và đóng dấu (nếu có)</w:t>
            </w:r>
          </w:p>
        </w:tc>
      </w:tr>
    </w:tbl>
    <w:p w:rsidR="00BD781E" w:rsidRDefault="00BD781E"/>
    <w:sectPr w:rsidR="00BD781E" w:rsidSect="00BD78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EC1986"/>
    <w:rsid w:val="00BD781E"/>
    <w:rsid w:val="00EC1986"/>
    <w:rsid w:val="00FD7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24"/>
        <o:r id="V:Rule2" type="connector" idref="#AutoShape 525"/>
        <o:r id="V:Rule3" type="connector" idref="#AutoShape 526"/>
        <o:r id="V:Rule4" type="connector" idref="#AutoShape 5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86"/>
    <w:pPr>
      <w:spacing w:after="0" w:line="240" w:lineRule="auto"/>
    </w:pPr>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986"/>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C4087DD7-4BCA-4DFE-A1B1-1BD4D6122623}"/>
</file>

<file path=customXml/itemProps2.xml><?xml version="1.0" encoding="utf-8"?>
<ds:datastoreItem xmlns:ds="http://schemas.openxmlformats.org/officeDocument/2006/customXml" ds:itemID="{3D26977D-A320-4264-AF53-53CDFC6A2F4E}"/>
</file>

<file path=customXml/itemProps3.xml><?xml version="1.0" encoding="utf-8"?>
<ds:datastoreItem xmlns:ds="http://schemas.openxmlformats.org/officeDocument/2006/customXml" ds:itemID="{24884EB3-EEFF-4B4A-BC42-7D9AED7B8ECF}"/>
</file>

<file path=docProps/app.xml><?xml version="1.0" encoding="utf-8"?>
<Properties xmlns="http://schemas.openxmlformats.org/officeDocument/2006/extended-properties" xmlns:vt="http://schemas.openxmlformats.org/officeDocument/2006/docPropsVTypes">
  <Template>Normal</Template>
  <TotalTime>0</TotalTime>
  <Pages>12</Pages>
  <Words>2585</Words>
  <Characters>14741</Characters>
  <Application>Microsoft Office Word</Application>
  <DocSecurity>0</DocSecurity>
  <Lines>122</Lines>
  <Paragraphs>34</Paragraphs>
  <ScaleCrop>false</ScaleCrop>
  <Company>VietForum.vn</Company>
  <LinksUpToDate>false</LinksUpToDate>
  <CharactersWithSpaces>17292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2018-06-21T00:34:00Z</dcterms:created>
  <dcterms:modified xsi:type="dcterms:W3CDTF">2018-06-21T00:34:00Z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